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DA5" w:rsidP="2CAE1C60" w:rsidRDefault="00C57DA5" w14:paraId="0CF22640" w14:textId="2EA1FF57">
      <w:pPr>
        <w:rPr>
          <w:rFonts w:ascii="Amnesty Trade Gothic" w:hAnsi="Amnesty Trade Gothic"/>
          <w:b w:val="1"/>
          <w:bCs w:val="1"/>
          <w:i w:val="1"/>
          <w:iCs w:val="1"/>
          <w:sz w:val="40"/>
          <w:szCs w:val="40"/>
        </w:rPr>
      </w:pPr>
      <w:r w:rsidRPr="2CAE1C60" w:rsidR="00C57DA5">
        <w:rPr>
          <w:rFonts w:ascii="Amnesty Trade Gothic" w:hAnsi="Amnesty Trade Gothic"/>
          <w:b w:val="1"/>
          <w:bCs w:val="1"/>
          <w:sz w:val="40"/>
          <w:szCs w:val="40"/>
          <w:highlight w:val="yellow"/>
        </w:rPr>
        <w:t>Guide</w:t>
      </w:r>
      <w:r w:rsidRPr="2CAE1C60" w:rsidR="00CB5B00">
        <w:rPr>
          <w:rFonts w:ascii="Amnesty Trade Gothic" w:hAnsi="Amnesty Trade Gothic"/>
          <w:b w:val="1"/>
          <w:bCs w:val="1"/>
          <w:sz w:val="40"/>
          <w:szCs w:val="40"/>
          <w:highlight w:val="yellow"/>
        </w:rPr>
        <w:t xml:space="preserve"> for </w:t>
      </w:r>
      <w:r w:rsidRPr="2CAE1C60" w:rsidR="002D656D">
        <w:rPr>
          <w:rFonts w:ascii="Amnesty Trade Gothic" w:hAnsi="Amnesty Trade Gothic"/>
          <w:b w:val="1"/>
          <w:bCs w:val="1"/>
          <w:sz w:val="40"/>
          <w:szCs w:val="40"/>
          <w:highlight w:val="yellow"/>
        </w:rPr>
        <w:t xml:space="preserve">local campaigning on </w:t>
      </w:r>
      <w:r w:rsidRPr="2CAE1C60" w:rsidR="002D656D">
        <w:rPr>
          <w:rFonts w:ascii="Amnesty Trade Gothic" w:hAnsi="Amnesty Trade Gothic"/>
          <w:b w:val="1"/>
          <w:bCs w:val="1"/>
          <w:i w:val="1"/>
          <w:iCs w:val="1"/>
          <w:sz w:val="40"/>
          <w:szCs w:val="40"/>
          <w:highlight w:val="yellow"/>
        </w:rPr>
        <w:t>JCB Off Track:</w:t>
      </w:r>
    </w:p>
    <w:p w:rsidR="2CAE1C60" w:rsidP="2CAE1C60" w:rsidRDefault="2CAE1C60" w14:paraId="04F9F135" w14:textId="60BF253E">
      <w:pPr>
        <w:rPr>
          <w:rFonts w:ascii="Amnesty Trade Gothic" w:hAnsi="Amnesty Trade Gothic"/>
          <w:i w:val="1"/>
          <w:iCs w:val="1"/>
        </w:rPr>
      </w:pPr>
    </w:p>
    <w:p w:rsidR="00C57DA5" w:rsidP="00C57DA5" w:rsidRDefault="00C17BD0" w14:paraId="0DD0C451" w14:textId="58C7560D">
      <w:pPr>
        <w:rPr>
          <w:rFonts w:ascii="Amnesty Trade Gothic" w:hAnsi="Amnesty Trade Gothic"/>
        </w:rPr>
      </w:pPr>
      <w:r>
        <w:rPr>
          <w:rFonts w:ascii="Amnesty Trade Gothic" w:hAnsi="Amnesty Trade Gothic"/>
          <w:i/>
          <w:iCs/>
        </w:rPr>
        <w:t xml:space="preserve">JCB Off Track </w:t>
      </w:r>
      <w:r>
        <w:rPr>
          <w:rFonts w:ascii="Amnesty Trade Gothic" w:hAnsi="Amnesty Trade Gothic"/>
        </w:rPr>
        <w:t>gave us some</w:t>
      </w:r>
      <w:r w:rsidR="00C57DA5">
        <w:rPr>
          <w:rFonts w:ascii="Amnesty Trade Gothic" w:hAnsi="Amnesty Trade Gothic"/>
        </w:rPr>
        <w:t xml:space="preserve"> major new research on JCB, </w:t>
      </w:r>
      <w:r w:rsidRPr="00B45498" w:rsidR="00C57DA5">
        <w:rPr>
          <w:rFonts w:ascii="Amnesty Trade Gothic" w:hAnsi="Amnesty Trade Gothic"/>
        </w:rPr>
        <w:t>the UK digger company</w:t>
      </w:r>
      <w:r w:rsidR="00C57DA5">
        <w:rPr>
          <w:rFonts w:ascii="Amnesty Trade Gothic" w:hAnsi="Amnesty Trade Gothic"/>
        </w:rPr>
        <w:t>, and their</w:t>
      </w:r>
      <w:r w:rsidRPr="00B45498" w:rsidR="00C57DA5">
        <w:rPr>
          <w:rFonts w:ascii="Amnesty Trade Gothic" w:hAnsi="Amnesty Trade Gothic"/>
        </w:rPr>
        <w:t xml:space="preserve"> role in manufacturing </w:t>
      </w:r>
      <w:r w:rsidR="008B1B3E">
        <w:rPr>
          <w:rFonts w:ascii="Amnesty Trade Gothic" w:hAnsi="Amnesty Trade Gothic"/>
        </w:rPr>
        <w:t>and selling</w:t>
      </w:r>
      <w:r w:rsidRPr="00B45498" w:rsidR="00C57DA5">
        <w:rPr>
          <w:rFonts w:ascii="Amnesty Trade Gothic" w:hAnsi="Amnesty Trade Gothic"/>
        </w:rPr>
        <w:t xml:space="preserve"> equipment used in the illegal destruction of Palestinian homes and construction of Israel’s illegal settlements.</w:t>
      </w:r>
      <w:r w:rsidR="00C57DA5">
        <w:rPr>
          <w:rFonts w:ascii="Amnesty Trade Gothic" w:hAnsi="Amnesty Trade Gothic"/>
        </w:rPr>
        <w:t xml:space="preserve"> Read the report in full </w:t>
      </w:r>
      <w:hyperlink w:history="1" r:id="rId8">
        <w:r w:rsidRPr="00B45498" w:rsidR="00C57DA5">
          <w:rPr>
            <w:rStyle w:val="Hyperlink"/>
            <w:rFonts w:ascii="Amnesty Trade Gothic" w:hAnsi="Amnesty Trade Gothic"/>
          </w:rPr>
          <w:t>here</w:t>
        </w:r>
      </w:hyperlink>
      <w:r w:rsidR="00C57DA5">
        <w:rPr>
          <w:rFonts w:ascii="Amnesty Trade Gothic" w:hAnsi="Amnesty Trade Gothic"/>
        </w:rPr>
        <w:t>. We are calling on the company to address the human rights risks in their value chain; we are calling on the government to change the law to require companies to do human rights due diligence, and we are calling on local authorities to e</w:t>
      </w:r>
      <w:r w:rsidRPr="007C44D8" w:rsidR="00C57DA5">
        <w:rPr>
          <w:rFonts w:ascii="Amnesty Trade Gothic" w:hAnsi="Amnesty Trade Gothic"/>
        </w:rPr>
        <w:t xml:space="preserve">xclude from tendering processes any companies </w:t>
      </w:r>
      <w:r w:rsidR="00AE5DFA">
        <w:rPr>
          <w:rFonts w:ascii="Amnesty Trade Gothic" w:hAnsi="Amnesty Trade Gothic"/>
        </w:rPr>
        <w:t xml:space="preserve">linked to </w:t>
      </w:r>
      <w:r w:rsidRPr="007C44D8" w:rsidR="00C57DA5">
        <w:rPr>
          <w:rFonts w:ascii="Amnesty Trade Gothic" w:hAnsi="Amnesty Trade Gothic"/>
        </w:rPr>
        <w:t>grave</w:t>
      </w:r>
      <w:r w:rsidR="00C57DA5">
        <w:rPr>
          <w:rFonts w:ascii="Amnesty Trade Gothic" w:hAnsi="Amnesty Trade Gothic"/>
        </w:rPr>
        <w:t xml:space="preserve"> </w:t>
      </w:r>
      <w:r w:rsidRPr="007C44D8" w:rsidR="00C57DA5">
        <w:rPr>
          <w:rFonts w:ascii="Amnesty Trade Gothic" w:hAnsi="Amnesty Trade Gothic"/>
        </w:rPr>
        <w:t>human rights violations</w:t>
      </w:r>
      <w:r w:rsidR="00C57DA5">
        <w:rPr>
          <w:rFonts w:ascii="Amnesty Trade Gothic" w:hAnsi="Amnesty Trade Gothic"/>
        </w:rPr>
        <w:t xml:space="preserve">. The last part is where you come in. We </w:t>
      </w:r>
      <w:r w:rsidR="001A7346">
        <w:rPr>
          <w:rFonts w:ascii="Amnesty Trade Gothic" w:hAnsi="Amnesty Trade Gothic"/>
        </w:rPr>
        <w:t xml:space="preserve">need our local groups to take charge </w:t>
      </w:r>
      <w:r w:rsidR="00F82B0A">
        <w:rPr>
          <w:rFonts w:ascii="Amnesty Trade Gothic" w:hAnsi="Amnesty Trade Gothic"/>
        </w:rPr>
        <w:t xml:space="preserve">and lead campaigns in their local areas targeted at their local authorities. To get an idea of how you might do this, follow these steps: </w:t>
      </w:r>
    </w:p>
    <w:p w:rsidRPr="00C57DA5" w:rsidR="00C57DA5" w:rsidP="00C57DA5" w:rsidRDefault="00C57DA5" w14:paraId="71761BD2" w14:textId="77777777">
      <w:pPr>
        <w:rPr>
          <w:rFonts w:ascii="Amnesty Trade Gothic" w:hAnsi="Amnesty Trade Gothic"/>
        </w:rPr>
      </w:pPr>
    </w:p>
    <w:p w:rsidR="006C31D7" w:rsidP="006C31D7" w:rsidRDefault="006C31D7" w14:paraId="419CCEA5" w14:textId="3CCB81C4">
      <w:pPr>
        <w:pStyle w:val="ListParagraph"/>
        <w:numPr>
          <w:ilvl w:val="0"/>
          <w:numId w:val="1"/>
        </w:numPr>
        <w:rPr>
          <w:rFonts w:ascii="Amnesty Trade Gothic" w:hAnsi="Amnesty Trade Gothic"/>
        </w:rPr>
      </w:pPr>
      <w:r w:rsidRPr="00E94E2B">
        <w:rPr>
          <w:rFonts w:ascii="Amnesty Trade Gothic" w:hAnsi="Amnesty Trade Gothic"/>
          <w:b/>
          <w:bCs/>
        </w:rPr>
        <w:t>Hold a group meeting about the report.</w:t>
      </w:r>
      <w:r w:rsidRPr="00E94E2B">
        <w:rPr>
          <w:rFonts w:ascii="Amnesty Trade Gothic" w:hAnsi="Amnesty Trade Gothic"/>
        </w:rPr>
        <w:t xml:space="preserve"> You could watch our </w:t>
      </w:r>
      <w:hyperlink w:history="1" r:id="rId9">
        <w:r w:rsidRPr="00F14ECF">
          <w:rPr>
            <w:rStyle w:val="Hyperlink"/>
            <w:rFonts w:ascii="Amnesty Trade Gothic" w:hAnsi="Amnesty Trade Gothic"/>
          </w:rPr>
          <w:t>social media videos</w:t>
        </w:r>
      </w:hyperlink>
      <w:r w:rsidRPr="00E94E2B">
        <w:rPr>
          <w:rFonts w:ascii="Amnesty Trade Gothic" w:hAnsi="Amnesty Trade Gothic"/>
        </w:rPr>
        <w:t xml:space="preserve"> about the report at this meeting or email </w:t>
      </w:r>
      <w:hyperlink w:history="1" r:id="rId10">
        <w:r w:rsidRPr="00E94E2B">
          <w:rPr>
            <w:rStyle w:val="Hyperlink"/>
            <w:rFonts w:ascii="Amnesty Trade Gothic" w:hAnsi="Amnesty Trade Gothic"/>
          </w:rPr>
          <w:t>sct@amnesty.org.uk</w:t>
        </w:r>
      </w:hyperlink>
      <w:r w:rsidRPr="00E94E2B">
        <w:rPr>
          <w:rFonts w:ascii="Amnesty Trade Gothic" w:hAnsi="Amnesty Trade Gothic"/>
        </w:rPr>
        <w:t xml:space="preserve"> and ask for a speaker from the staff team to talk to you about the report. If you are looking to grow your group, try to reach out to a couple of new people and ask them if they would like to get involved.</w:t>
      </w:r>
      <w:r w:rsidRPr="00E94E2B" w:rsidR="00FA2BBF">
        <w:rPr>
          <w:rFonts w:ascii="Amnesty Trade Gothic" w:hAnsi="Amnesty Trade Gothic"/>
        </w:rPr>
        <w:t xml:space="preserve"> At the meeting, go through this timeline and start assigning tasks. Make sure that you don’t have one person doing everything. </w:t>
      </w:r>
    </w:p>
    <w:p w:rsidRPr="00671E7D" w:rsidR="00671E7D" w:rsidP="00671E7D" w:rsidRDefault="00671E7D" w14:paraId="3FCEFF1D" w14:textId="77777777">
      <w:pPr>
        <w:rPr>
          <w:rFonts w:ascii="Amnesty Trade Gothic" w:hAnsi="Amnesty Trade Gothic"/>
        </w:rPr>
      </w:pPr>
    </w:p>
    <w:p w:rsidR="006C31D7" w:rsidP="006C31D7" w:rsidRDefault="006C31D7" w14:paraId="2B4504A9" w14:textId="1D1443FC">
      <w:pPr>
        <w:pStyle w:val="ListParagraph"/>
        <w:numPr>
          <w:ilvl w:val="0"/>
          <w:numId w:val="1"/>
        </w:numPr>
        <w:rPr>
          <w:rFonts w:ascii="Amnesty Trade Gothic" w:hAnsi="Amnesty Trade Gothic"/>
        </w:rPr>
      </w:pPr>
      <w:r w:rsidRPr="00E94E2B">
        <w:rPr>
          <w:rFonts w:ascii="Amnesty Trade Gothic" w:hAnsi="Amnesty Trade Gothic"/>
          <w:b/>
          <w:bCs/>
        </w:rPr>
        <w:t>Start power mapping.</w:t>
      </w:r>
      <w:r w:rsidRPr="00E94E2B">
        <w:rPr>
          <w:rFonts w:ascii="Amnesty Trade Gothic" w:hAnsi="Amnesty Trade Gothic"/>
        </w:rPr>
        <w:t xml:space="preserve"> Find out who will make this decision for your local authority and who will influence them. Which political party controls the local authority? Wha</w:t>
      </w:r>
      <w:r w:rsidRPr="00E94E2B" w:rsidR="004D4AFA">
        <w:rPr>
          <w:rFonts w:ascii="Amnesty Trade Gothic" w:hAnsi="Amnesty Trade Gothic"/>
        </w:rPr>
        <w:t>t does the leader of the</w:t>
      </w:r>
      <w:r w:rsidRPr="00E94E2B">
        <w:rPr>
          <w:rFonts w:ascii="Amnesty Trade Gothic" w:hAnsi="Amnesty Trade Gothic"/>
        </w:rPr>
        <w:t xml:space="preserve"> Council care most about? </w:t>
      </w:r>
      <w:r w:rsidRPr="00E94E2B" w:rsidR="004D4AFA">
        <w:rPr>
          <w:rFonts w:ascii="Amnesty Trade Gothic" w:hAnsi="Amnesty Trade Gothic"/>
        </w:rPr>
        <w:t xml:space="preserve">Who does the leader of the Council care most about? </w:t>
      </w:r>
      <w:r w:rsidRPr="00E94E2B" w:rsidR="001B5A57">
        <w:rPr>
          <w:rFonts w:ascii="Amnesty Trade Gothic" w:hAnsi="Amnesty Trade Gothic"/>
        </w:rPr>
        <w:t>Can you include them in the campaign?</w:t>
      </w:r>
      <w:r w:rsidRPr="00E94E2B" w:rsidR="00FA2BBF">
        <w:rPr>
          <w:rFonts w:ascii="Amnesty Trade Gothic" w:hAnsi="Amnesty Trade Gothic"/>
        </w:rPr>
        <w:t xml:space="preserve"> Find out who all the important people will be in this decision and find out where they stand on the issue.</w:t>
      </w:r>
      <w:r w:rsidR="00DC715F">
        <w:rPr>
          <w:rFonts w:ascii="Amnesty Trade Gothic" w:hAnsi="Amnesty Trade Gothic"/>
        </w:rPr>
        <w:t xml:space="preserve"> The website </w:t>
      </w:r>
      <w:hyperlink w:history="1" r:id="rId11">
        <w:r w:rsidRPr="00840E73" w:rsidR="00DC715F">
          <w:rPr>
            <w:rStyle w:val="Hyperlink"/>
            <w:rFonts w:ascii="Amnesty Trade Gothic" w:hAnsi="Amnesty Trade Gothic"/>
          </w:rPr>
          <w:t>https://www.writetothem.com/</w:t>
        </w:r>
      </w:hyperlink>
      <w:r w:rsidR="00DC715F">
        <w:rPr>
          <w:rFonts w:ascii="Amnesty Trade Gothic" w:hAnsi="Amnesty Trade Gothic"/>
        </w:rPr>
        <w:t xml:space="preserve"> </w:t>
      </w:r>
      <w:r w:rsidR="000153C4">
        <w:rPr>
          <w:rFonts w:ascii="Amnesty Trade Gothic" w:hAnsi="Amnesty Trade Gothic"/>
        </w:rPr>
        <w:t xml:space="preserve">is useful for finding all your representatives in different layers of government. </w:t>
      </w:r>
    </w:p>
    <w:p w:rsidRPr="00671E7D" w:rsidR="00671E7D" w:rsidP="00671E7D" w:rsidRDefault="00671E7D" w14:paraId="4364E600" w14:textId="77777777">
      <w:pPr>
        <w:pStyle w:val="ListParagraph"/>
        <w:rPr>
          <w:rFonts w:ascii="Amnesty Trade Gothic" w:hAnsi="Amnesty Trade Gothic"/>
        </w:rPr>
      </w:pPr>
    </w:p>
    <w:p w:rsidRPr="00671E7D" w:rsidR="00671E7D" w:rsidP="00671E7D" w:rsidRDefault="00671E7D" w14:paraId="4403085E" w14:textId="77777777">
      <w:pPr>
        <w:rPr>
          <w:rFonts w:ascii="Amnesty Trade Gothic" w:hAnsi="Amnesty Trade Gothic"/>
        </w:rPr>
      </w:pPr>
    </w:p>
    <w:p w:rsidR="001B5A57" w:rsidP="006C31D7" w:rsidRDefault="00E72AF0" w14:paraId="0AB9D61C" w14:textId="0A47F6F5">
      <w:pPr>
        <w:pStyle w:val="ListParagraph"/>
        <w:numPr>
          <w:ilvl w:val="0"/>
          <w:numId w:val="1"/>
        </w:numPr>
        <w:rPr>
          <w:rFonts w:ascii="Amnesty Trade Gothic" w:hAnsi="Amnesty Trade Gothic"/>
        </w:rPr>
      </w:pPr>
      <w:r w:rsidRPr="00E94E2B">
        <w:rPr>
          <w:rFonts w:ascii="Amnesty Trade Gothic" w:hAnsi="Amnesty Trade Gothic"/>
          <w:b/>
          <w:bCs/>
        </w:rPr>
        <w:t xml:space="preserve">Edit the template letters. </w:t>
      </w:r>
      <w:r w:rsidRPr="00E94E2B" w:rsidR="00FA2BBF">
        <w:rPr>
          <w:rFonts w:ascii="Amnesty Trade Gothic" w:hAnsi="Amnesty Trade Gothic"/>
        </w:rPr>
        <w:t>You might want to include more information about the activities of your group if you think it will be more persuasive to your local council leader. Or you might want to get support from some of the other people or groups on your power map before you send the letter to the leader of the council.</w:t>
      </w:r>
      <w:r w:rsidR="00F41D45">
        <w:rPr>
          <w:rFonts w:ascii="Amnesty Trade Gothic" w:hAnsi="Amnesty Trade Gothic"/>
        </w:rPr>
        <w:t xml:space="preserve"> Or you might think they are fine to send as they are</w:t>
      </w:r>
      <w:r w:rsidR="005F2341">
        <w:rPr>
          <w:rFonts w:ascii="Amnesty Trade Gothic" w:hAnsi="Amnesty Trade Gothic"/>
        </w:rPr>
        <w:t xml:space="preserve">. </w:t>
      </w:r>
      <w:r w:rsidR="00C80298">
        <w:rPr>
          <w:rFonts w:ascii="Amnesty Trade Gothic" w:hAnsi="Amnesty Trade Gothic"/>
        </w:rPr>
        <w:t xml:space="preserve">The template </w:t>
      </w:r>
      <w:r w:rsidR="002A6E09">
        <w:rPr>
          <w:rFonts w:ascii="Amnesty Trade Gothic" w:hAnsi="Amnesty Trade Gothic"/>
        </w:rPr>
        <w:t xml:space="preserve">technical letter </w:t>
      </w:r>
      <w:r w:rsidR="00E62724">
        <w:rPr>
          <w:rFonts w:ascii="Amnesty Trade Gothic" w:hAnsi="Amnesty Trade Gothic"/>
        </w:rPr>
        <w:t>mentions</w:t>
      </w:r>
      <w:r w:rsidR="00535FB7">
        <w:rPr>
          <w:rFonts w:ascii="Amnesty Trade Gothic" w:hAnsi="Amnesty Trade Gothic"/>
        </w:rPr>
        <w:t xml:space="preserve"> a legal opinion from a QC, if you would like to send a copy of </w:t>
      </w:r>
      <w:r w:rsidR="00DA675D">
        <w:rPr>
          <w:rFonts w:ascii="Amnesty Trade Gothic" w:hAnsi="Amnesty Trade Gothic"/>
        </w:rPr>
        <w:t>this,</w:t>
      </w:r>
      <w:r w:rsidR="00535FB7">
        <w:rPr>
          <w:rFonts w:ascii="Amnesty Trade Gothic" w:hAnsi="Amnesty Trade Gothic"/>
        </w:rPr>
        <w:t xml:space="preserve"> please emai</w:t>
      </w:r>
      <w:r w:rsidR="00944EEE">
        <w:rPr>
          <w:rFonts w:ascii="Amnesty Trade Gothic" w:hAnsi="Amnesty Trade Gothic"/>
        </w:rPr>
        <w:t xml:space="preserve">l </w:t>
      </w:r>
      <w:hyperlink w:history="1" r:id="rId12">
        <w:r w:rsidRPr="00C867E4" w:rsidR="00944EEE">
          <w:rPr>
            <w:rStyle w:val="Hyperlink"/>
            <w:rFonts w:ascii="Amnesty Trade Gothic" w:hAnsi="Amnesty Trade Gothic"/>
          </w:rPr>
          <w:t>holly.harrison-mullane@amnesty.org.uk</w:t>
        </w:r>
      </w:hyperlink>
      <w:r w:rsidR="00944EEE">
        <w:rPr>
          <w:rFonts w:ascii="Amnesty Trade Gothic" w:hAnsi="Amnesty Trade Gothic"/>
        </w:rPr>
        <w:t xml:space="preserve">. </w:t>
      </w:r>
      <w:r w:rsidR="002D3FB0">
        <w:rPr>
          <w:rFonts w:ascii="Amnesty Trade Gothic" w:hAnsi="Amnesty Trade Gothic"/>
        </w:rPr>
        <w:t xml:space="preserve">Please </w:t>
      </w:r>
      <w:r w:rsidR="00A45523">
        <w:rPr>
          <w:rFonts w:ascii="Amnesty Trade Gothic" w:hAnsi="Amnesty Trade Gothic"/>
        </w:rPr>
        <w:t xml:space="preserve">do not edit the template press release (other than where indicated) </w:t>
      </w:r>
      <w:r w:rsidR="00AE370C">
        <w:rPr>
          <w:rFonts w:ascii="Amnesty Trade Gothic" w:hAnsi="Amnesty Trade Gothic"/>
        </w:rPr>
        <w:t xml:space="preserve">as it has been checked by our lawyers for accuracy. </w:t>
      </w:r>
    </w:p>
    <w:p w:rsidRPr="00671E7D" w:rsidR="00671E7D" w:rsidP="00671E7D" w:rsidRDefault="00671E7D" w14:paraId="0EB03E58" w14:textId="77777777">
      <w:pPr>
        <w:rPr>
          <w:rFonts w:ascii="Amnesty Trade Gothic" w:hAnsi="Amnesty Trade Gothic"/>
        </w:rPr>
      </w:pPr>
    </w:p>
    <w:p w:rsidR="00FA2BBF" w:rsidP="006C31D7" w:rsidRDefault="00FA2BBF" w14:paraId="1834F214" w14:textId="1476E0E3">
      <w:pPr>
        <w:pStyle w:val="ListParagraph"/>
        <w:numPr>
          <w:ilvl w:val="0"/>
          <w:numId w:val="1"/>
        </w:numPr>
        <w:rPr>
          <w:rFonts w:ascii="Amnesty Trade Gothic" w:hAnsi="Amnesty Trade Gothic"/>
        </w:rPr>
      </w:pPr>
      <w:r w:rsidRPr="00E94E2B">
        <w:rPr>
          <w:rFonts w:ascii="Amnesty Trade Gothic" w:hAnsi="Amnesty Trade Gothic"/>
          <w:b/>
          <w:bCs/>
        </w:rPr>
        <w:t xml:space="preserve">Send the letters and evaluate. </w:t>
      </w:r>
      <w:r w:rsidRPr="00E94E2B">
        <w:rPr>
          <w:rFonts w:ascii="Amnesty Trade Gothic" w:hAnsi="Amnesty Trade Gothic"/>
        </w:rPr>
        <w:t xml:space="preserve">Give the local authority a chance to respond, then discuss it again at a group meeting to plan next steps </w:t>
      </w:r>
      <w:r w:rsidRPr="00E94E2B" w:rsidR="00800193">
        <w:rPr>
          <w:rFonts w:ascii="Amnesty Trade Gothic" w:hAnsi="Amnesty Trade Gothic"/>
        </w:rPr>
        <w:t xml:space="preserve">after their response. They might have asked you for more information, and you might need to contact the community organising team for assistance. They might have ignored your letters and you may want to think about what you can do to force a response, like contacting other councillors or attending a council meeting. They might have replied saying they </w:t>
      </w:r>
      <w:r w:rsidRPr="00E94E2B" w:rsidR="00800193">
        <w:rPr>
          <w:rFonts w:ascii="Amnesty Trade Gothic" w:hAnsi="Amnesty Trade Gothic"/>
        </w:rPr>
        <w:lastRenderedPageBreak/>
        <w:t xml:space="preserve">disagree with our </w:t>
      </w:r>
      <w:proofErr w:type="gramStart"/>
      <w:r w:rsidRPr="00E94E2B" w:rsidR="00800193">
        <w:rPr>
          <w:rFonts w:ascii="Amnesty Trade Gothic" w:hAnsi="Amnesty Trade Gothic"/>
        </w:rPr>
        <w:t>views,</w:t>
      </w:r>
      <w:proofErr w:type="gramEnd"/>
      <w:r w:rsidRPr="00E94E2B" w:rsidR="00800193">
        <w:rPr>
          <w:rFonts w:ascii="Amnesty Trade Gothic" w:hAnsi="Amnesty Trade Gothic"/>
        </w:rPr>
        <w:t xml:space="preserve"> in which case you might want to try to speak to a local journalist about your dissatisfaction with the local authority. If you aren’t sure what to do next, contact Holly on </w:t>
      </w:r>
      <w:hyperlink w:history="1" r:id="rId13">
        <w:r w:rsidRPr="00E94E2B" w:rsidR="00800193">
          <w:rPr>
            <w:rStyle w:val="Hyperlink"/>
            <w:rFonts w:ascii="Amnesty Trade Gothic" w:hAnsi="Amnesty Trade Gothic"/>
          </w:rPr>
          <w:t>holly.harrison-mullane@amnesty.org.uk</w:t>
        </w:r>
      </w:hyperlink>
      <w:r w:rsidRPr="00E94E2B" w:rsidR="00800193">
        <w:rPr>
          <w:rFonts w:ascii="Amnesty Trade Gothic" w:hAnsi="Amnesty Trade Gothic"/>
        </w:rPr>
        <w:t xml:space="preserve"> to arrange a catch up. </w:t>
      </w:r>
    </w:p>
    <w:p w:rsidRPr="00A218C0" w:rsidR="00503F60" w:rsidP="00A218C0" w:rsidRDefault="00503F60" w14:paraId="2F9E2A60" w14:textId="55C03341">
      <w:pPr>
        <w:rPr>
          <w:rFonts w:ascii="Amnesty Trade Gothic" w:hAnsi="Amnesty Trade Gothic"/>
        </w:rPr>
      </w:pPr>
    </w:p>
    <w:sectPr w:rsidRPr="00A218C0" w:rsidR="00503F6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953A3"/>
    <w:multiLevelType w:val="hybridMultilevel"/>
    <w:tmpl w:val="90A21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00"/>
    <w:rsid w:val="000153C4"/>
    <w:rsid w:val="000303D5"/>
    <w:rsid w:val="001A7346"/>
    <w:rsid w:val="001B5A57"/>
    <w:rsid w:val="002A6E09"/>
    <w:rsid w:val="002D3FB0"/>
    <w:rsid w:val="002D656D"/>
    <w:rsid w:val="00305A82"/>
    <w:rsid w:val="003C2CFE"/>
    <w:rsid w:val="004D4AFA"/>
    <w:rsid w:val="004D564B"/>
    <w:rsid w:val="00503F60"/>
    <w:rsid w:val="00535FB7"/>
    <w:rsid w:val="005F2341"/>
    <w:rsid w:val="00671E7D"/>
    <w:rsid w:val="006C31D7"/>
    <w:rsid w:val="007A15EF"/>
    <w:rsid w:val="007A1ADC"/>
    <w:rsid w:val="00800193"/>
    <w:rsid w:val="008B1B3E"/>
    <w:rsid w:val="008C3225"/>
    <w:rsid w:val="008E454B"/>
    <w:rsid w:val="00941BC0"/>
    <w:rsid w:val="00944EEE"/>
    <w:rsid w:val="00A218C0"/>
    <w:rsid w:val="00A45523"/>
    <w:rsid w:val="00A94267"/>
    <w:rsid w:val="00AA7D43"/>
    <w:rsid w:val="00AE370C"/>
    <w:rsid w:val="00AE5DFA"/>
    <w:rsid w:val="00BC4E8C"/>
    <w:rsid w:val="00C06C47"/>
    <w:rsid w:val="00C17BD0"/>
    <w:rsid w:val="00C57DA5"/>
    <w:rsid w:val="00C80298"/>
    <w:rsid w:val="00CB5B00"/>
    <w:rsid w:val="00CC47C6"/>
    <w:rsid w:val="00DA675D"/>
    <w:rsid w:val="00DC2B9F"/>
    <w:rsid w:val="00DC715F"/>
    <w:rsid w:val="00E62724"/>
    <w:rsid w:val="00E72AF0"/>
    <w:rsid w:val="00E94E2B"/>
    <w:rsid w:val="00F14ECF"/>
    <w:rsid w:val="00F41D45"/>
    <w:rsid w:val="00F82B0A"/>
    <w:rsid w:val="00FA2BBF"/>
    <w:rsid w:val="2CAE1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7BBE"/>
  <w15:chartTrackingRefBased/>
  <w15:docId w15:val="{81CCDC60-DBA8-46F3-BBD6-AD1A31A9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C31D7"/>
    <w:pPr>
      <w:ind w:left="720"/>
      <w:contextualSpacing/>
    </w:pPr>
  </w:style>
  <w:style w:type="character" w:styleId="Hyperlink">
    <w:name w:val="Hyperlink"/>
    <w:basedOn w:val="DefaultParagraphFont"/>
    <w:uiPriority w:val="99"/>
    <w:unhideWhenUsed/>
    <w:rsid w:val="006C31D7"/>
    <w:rPr>
      <w:color w:val="0563C1" w:themeColor="hyperlink"/>
      <w:u w:val="single"/>
    </w:rPr>
  </w:style>
  <w:style w:type="character" w:styleId="UnresolvedMention">
    <w:name w:val="Unresolved Mention"/>
    <w:basedOn w:val="DefaultParagraphFont"/>
    <w:uiPriority w:val="99"/>
    <w:semiHidden/>
    <w:unhideWhenUsed/>
    <w:rsid w:val="006C31D7"/>
    <w:rPr>
      <w:color w:val="605E5C"/>
      <w:shd w:val="clear" w:color="auto" w:fill="E1DFDD"/>
    </w:rPr>
  </w:style>
  <w:style w:type="paragraph" w:styleId="Revision">
    <w:name w:val="Revision"/>
    <w:hidden/>
    <w:uiPriority w:val="99"/>
    <w:semiHidden/>
    <w:rsid w:val="004D5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mnesty.org/en/documents/mde15/4985/2021/en/" TargetMode="External" Id="rId8" /><Relationship Type="http://schemas.openxmlformats.org/officeDocument/2006/relationships/hyperlink" Target="mailto:holly.harrison-mullane@amnesty.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holly.harrison-mullane@amnesty.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writetothem.com/"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sct@amnesty.org.uk" TargetMode="External" Id="rId10" /><Relationship Type="http://schemas.openxmlformats.org/officeDocument/2006/relationships/numbering" Target="numbering.xml" Id="rId4" /><Relationship Type="http://schemas.openxmlformats.org/officeDocument/2006/relationships/hyperlink" Target="https://www.amnesty.org.uk/jcb"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219A022A661A4BAB7E031BA206EE8F" ma:contentTypeVersion="13" ma:contentTypeDescription="Create a new document." ma:contentTypeScope="" ma:versionID="f7093d9687ea87196c6faae2b498ceb9">
  <xsd:schema xmlns:xsd="http://www.w3.org/2001/XMLSchema" xmlns:xs="http://www.w3.org/2001/XMLSchema" xmlns:p="http://schemas.microsoft.com/office/2006/metadata/properties" xmlns:ns3="df06254e-9145-41cd-8f95-a377d3b838f0" xmlns:ns4="557641f7-ee18-4d7b-a6ed-88d1af7ef43b" targetNamespace="http://schemas.microsoft.com/office/2006/metadata/properties" ma:root="true" ma:fieldsID="e9500eb8db45b661cb336e331e374015" ns3:_="" ns4:_="">
    <xsd:import namespace="df06254e-9145-41cd-8f95-a377d3b838f0"/>
    <xsd:import namespace="557641f7-ee18-4d7b-a6ed-88d1af7ef4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6254e-9145-41cd-8f95-a377d3b838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641f7-ee18-4d7b-a6ed-88d1af7ef4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7AC19-340F-4079-9623-3514CD2116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6A5D5-8609-4879-9669-7EFF38E8B637}">
  <ds:schemaRefs>
    <ds:schemaRef ds:uri="http://schemas.microsoft.com/sharepoint/v3/contenttype/forms"/>
  </ds:schemaRefs>
</ds:datastoreItem>
</file>

<file path=customXml/itemProps3.xml><?xml version="1.0" encoding="utf-8"?>
<ds:datastoreItem xmlns:ds="http://schemas.openxmlformats.org/officeDocument/2006/customXml" ds:itemID="{94036446-B301-43EA-A3F4-AB0CDB767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6254e-9145-41cd-8f95-a377d3b838f0"/>
    <ds:schemaRef ds:uri="557641f7-ee18-4d7b-a6ed-88d1af7e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Harrison-Mullane</dc:creator>
  <keywords/>
  <dc:description/>
  <lastModifiedBy>Holly Harrison-Mullane</lastModifiedBy>
  <revision>33</revision>
  <dcterms:created xsi:type="dcterms:W3CDTF">2021-11-17T11:12:00.0000000Z</dcterms:created>
  <dcterms:modified xsi:type="dcterms:W3CDTF">2021-11-29T12:04:35.4429378Z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0x0101004D219A022A661A4BAB7E031BA206EE8F</vt:lpwstr>
  </property>
</Properties>
</file>