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766C" w14:textId="3A2FD927" w:rsidR="0000416D" w:rsidRPr="007F7EBC" w:rsidRDefault="0000416D" w:rsidP="0000416D">
      <w:pPr>
        <w:spacing w:after="0" w:line="240" w:lineRule="auto"/>
        <w:jc w:val="both"/>
        <w:rPr>
          <w:rFonts w:ascii="Amnesty Trade Gothic" w:hAnsi="Amnesty Trade Gothic"/>
          <w:b/>
          <w:bCs/>
          <w:color w:val="FFFFFF" w:themeColor="background1"/>
          <w:sz w:val="28"/>
          <w:szCs w:val="28"/>
          <w:highlight w:val="black"/>
        </w:rPr>
      </w:pPr>
      <w:r w:rsidRPr="1765AAC3">
        <w:rPr>
          <w:rFonts w:ascii="Amnesty Trade Gothic" w:hAnsi="Amnesty Trade Gothic"/>
          <w:b/>
          <w:bCs/>
          <w:color w:val="FFFFFF" w:themeColor="background1"/>
          <w:sz w:val="28"/>
          <w:szCs w:val="28"/>
          <w:highlight w:val="black"/>
        </w:rPr>
        <w:t>Amnesty International U</w:t>
      </w:r>
      <w:r>
        <w:rPr>
          <w:rFonts w:ascii="Amnesty Trade Gothic" w:hAnsi="Amnesty Trade Gothic"/>
          <w:b/>
          <w:bCs/>
          <w:color w:val="FFFFFF" w:themeColor="background1"/>
          <w:sz w:val="28"/>
          <w:szCs w:val="28"/>
          <w:highlight w:val="black"/>
        </w:rPr>
        <w:t>K s</w:t>
      </w:r>
      <w:r w:rsidRPr="1765AAC3">
        <w:rPr>
          <w:rFonts w:ascii="Amnesty Trade Gothic" w:hAnsi="Amnesty Trade Gothic"/>
          <w:b/>
          <w:bCs/>
          <w:color w:val="FFFFFF" w:themeColor="background1"/>
          <w:sz w:val="28"/>
          <w:szCs w:val="28"/>
          <w:highlight w:val="black"/>
        </w:rPr>
        <w:t>eeks</w:t>
      </w:r>
      <w:r>
        <w:rPr>
          <w:rFonts w:ascii="Amnesty Trade Gothic" w:hAnsi="Amnesty Trade Gothic"/>
          <w:b/>
          <w:bCs/>
          <w:color w:val="FFFFFF" w:themeColor="background1"/>
          <w:sz w:val="28"/>
          <w:szCs w:val="28"/>
          <w:highlight w:val="black"/>
        </w:rPr>
        <w:t xml:space="preserve"> a</w:t>
      </w:r>
      <w:r w:rsidRPr="6B7CB94A">
        <w:rPr>
          <w:rFonts w:ascii="Amnesty Trade Gothic" w:hAnsi="Amnesty Trade Gothic"/>
          <w:b/>
          <w:bCs/>
          <w:color w:val="FFFFFF" w:themeColor="background1"/>
          <w:sz w:val="28"/>
          <w:szCs w:val="28"/>
          <w:highlight w:val="black"/>
        </w:rPr>
        <w:t xml:space="preserve"> </w:t>
      </w:r>
      <w:r>
        <w:rPr>
          <w:rFonts w:ascii="Amnesty Trade Gothic" w:hAnsi="Amnesty Trade Gothic"/>
          <w:b/>
          <w:bCs/>
          <w:color w:val="FFFFFF" w:themeColor="background1"/>
          <w:sz w:val="28"/>
          <w:szCs w:val="28"/>
          <w:highlight w:val="black"/>
        </w:rPr>
        <w:t>freelance consultant to complete a needs analysis of teachers in Scotland</w:t>
      </w:r>
      <w:r w:rsidRPr="6B7CB94A">
        <w:rPr>
          <w:rFonts w:ascii="Amnesty Trade Gothic" w:hAnsi="Amnesty Trade Gothic"/>
          <w:b/>
          <w:bCs/>
          <w:color w:val="FFFFFF" w:themeColor="background1"/>
          <w:sz w:val="28"/>
          <w:szCs w:val="28"/>
          <w:highlight w:val="black"/>
        </w:rPr>
        <w:t>.</w:t>
      </w:r>
    </w:p>
    <w:p w14:paraId="09D18DBE" w14:textId="662D9076" w:rsidR="00605DD6" w:rsidRPr="007F7EBC" w:rsidRDefault="00605DD6" w:rsidP="006119E4">
      <w:pPr>
        <w:spacing w:after="0" w:line="240" w:lineRule="auto"/>
        <w:jc w:val="both"/>
        <w:rPr>
          <w:rFonts w:ascii="Amnesty Trade Gothic" w:hAnsi="Amnesty Trade Gothic"/>
          <w:b/>
          <w:bCs/>
          <w:sz w:val="24"/>
          <w:szCs w:val="24"/>
          <w:highlight w:val="yellow"/>
        </w:rPr>
      </w:pPr>
    </w:p>
    <w:p w14:paraId="685AF9E5" w14:textId="77777777" w:rsidR="00765806" w:rsidRPr="00F924F6" w:rsidRDefault="00765806" w:rsidP="00765806">
      <w:pPr>
        <w:autoSpaceDE w:val="0"/>
        <w:autoSpaceDN w:val="0"/>
        <w:adjustRightInd w:val="0"/>
        <w:spacing w:after="0" w:line="240" w:lineRule="auto"/>
        <w:rPr>
          <w:rFonts w:ascii="Amnesty Trade Gothic" w:hAnsi="Amnesty Trade Gothic" w:cs="Arial"/>
          <w:b/>
          <w:sz w:val="24"/>
          <w:szCs w:val="24"/>
        </w:rPr>
      </w:pPr>
      <w:r w:rsidRPr="00765806">
        <w:rPr>
          <w:rFonts w:ascii="Amnesty Trade Gothic" w:hAnsi="Amnesty Trade Gothic" w:cs="Arial"/>
          <w:b/>
          <w:sz w:val="24"/>
          <w:szCs w:val="24"/>
          <w:highlight w:val="yellow"/>
        </w:rPr>
        <w:t>About Amnesty</w:t>
      </w:r>
    </w:p>
    <w:p w14:paraId="0531B89C"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r w:rsidRPr="00F924F6">
        <w:rPr>
          <w:rFonts w:ascii="Amnesty Trade Gothic" w:hAnsi="Amnesty Trade Gothic" w:cs="Arial"/>
          <w:sz w:val="24"/>
          <w:szCs w:val="24"/>
        </w:rPr>
        <w:t>Amnesty International UK</w:t>
      </w:r>
      <w:r>
        <w:rPr>
          <w:rFonts w:ascii="Amnesty Trade Gothic" w:hAnsi="Amnesty Trade Gothic" w:cs="Arial"/>
          <w:sz w:val="24"/>
          <w:szCs w:val="24"/>
        </w:rPr>
        <w:t xml:space="preserve"> (AIUK)</w:t>
      </w:r>
      <w:r w:rsidRPr="00F924F6">
        <w:rPr>
          <w:rFonts w:ascii="Amnesty Trade Gothic" w:hAnsi="Amnesty Trade Gothic" w:cs="Arial"/>
          <w:sz w:val="24"/>
          <w:szCs w:val="24"/>
        </w:rPr>
        <w:t xml:space="preserve"> is a national section, or branch, of a global movement of over seven million supporters, members, and activists. Collectively, our vision is of a world in which every person enjoys </w:t>
      </w:r>
      <w:proofErr w:type="gramStart"/>
      <w:r w:rsidRPr="00F924F6">
        <w:rPr>
          <w:rFonts w:ascii="Amnesty Trade Gothic" w:hAnsi="Amnesty Trade Gothic" w:cs="Arial"/>
          <w:sz w:val="24"/>
          <w:szCs w:val="24"/>
        </w:rPr>
        <w:t>all of</w:t>
      </w:r>
      <w:proofErr w:type="gramEnd"/>
      <w:r w:rsidRPr="00F924F6">
        <w:rPr>
          <w:rFonts w:ascii="Amnesty Trade Gothic" w:hAnsi="Amnesty Trade Gothic" w:cs="Arial"/>
          <w:sz w:val="24"/>
          <w:szCs w:val="24"/>
        </w:rPr>
        <w:t xml:space="preserve"> the human rights enshrined in the Universal Declaration of Human Rights and other international human rights instruments. Our mission is to undertake research and action focused on preventing and ending grave abuses of these rights. We are independent of any government, political ideology, economic interest, or religion.</w:t>
      </w:r>
    </w:p>
    <w:p w14:paraId="5F83FA28" w14:textId="77777777" w:rsidR="00765806" w:rsidRDefault="00765806" w:rsidP="00765806"/>
    <w:p w14:paraId="6520C74A" w14:textId="77777777" w:rsidR="00765806" w:rsidRPr="00F924F6" w:rsidRDefault="00765806" w:rsidP="00765806">
      <w:pPr>
        <w:autoSpaceDE w:val="0"/>
        <w:autoSpaceDN w:val="0"/>
        <w:adjustRightInd w:val="0"/>
        <w:spacing w:after="0" w:line="240" w:lineRule="auto"/>
        <w:rPr>
          <w:rFonts w:ascii="Amnesty Trade Gothic" w:hAnsi="Amnesty Trade Gothic" w:cs="Arial"/>
          <w:b/>
          <w:sz w:val="24"/>
          <w:szCs w:val="24"/>
        </w:rPr>
      </w:pPr>
      <w:r w:rsidRPr="00F924F6">
        <w:rPr>
          <w:rFonts w:ascii="Amnesty Trade Gothic" w:hAnsi="Amnesty Trade Gothic" w:cs="Arial"/>
          <w:b/>
          <w:sz w:val="24"/>
          <w:szCs w:val="24"/>
        </w:rPr>
        <w:t>Amnesty International values diversity and welcomes applications from all sections of the community.</w:t>
      </w:r>
    </w:p>
    <w:p w14:paraId="358A5E44" w14:textId="77777777" w:rsidR="00765806" w:rsidRDefault="00765806" w:rsidP="00765806"/>
    <w:p w14:paraId="184F1E43" w14:textId="77777777" w:rsidR="00765806" w:rsidRDefault="00765806" w:rsidP="00765806">
      <w:pPr>
        <w:autoSpaceDE w:val="0"/>
        <w:autoSpaceDN w:val="0"/>
        <w:adjustRightInd w:val="0"/>
        <w:spacing w:after="0" w:line="240" w:lineRule="auto"/>
        <w:rPr>
          <w:rFonts w:ascii="Amnesty Trade Gothic" w:hAnsi="Amnesty Trade Gothic" w:cs="Arial"/>
          <w:b/>
          <w:sz w:val="24"/>
          <w:szCs w:val="24"/>
        </w:rPr>
      </w:pPr>
      <w:r w:rsidRPr="00FE33F2">
        <w:rPr>
          <w:rFonts w:ascii="Amnesty Trade Gothic" w:hAnsi="Amnesty Trade Gothic" w:cs="Arial"/>
          <w:b/>
          <w:sz w:val="24"/>
          <w:szCs w:val="24"/>
          <w:highlight w:val="yellow"/>
        </w:rPr>
        <w:t>Background</w:t>
      </w:r>
    </w:p>
    <w:p w14:paraId="2E48B5BA" w14:textId="77777777" w:rsidR="00765806" w:rsidRDefault="00765806" w:rsidP="00765806">
      <w:pPr>
        <w:autoSpaceDE w:val="0"/>
        <w:autoSpaceDN w:val="0"/>
        <w:adjustRightInd w:val="0"/>
        <w:spacing w:after="0" w:line="240" w:lineRule="auto"/>
        <w:rPr>
          <w:rFonts w:ascii="Amnesty Trade Gothic" w:hAnsi="Amnesty Trade Gothic" w:cs="Arial"/>
          <w:b/>
          <w:sz w:val="24"/>
          <w:szCs w:val="24"/>
        </w:rPr>
      </w:pPr>
    </w:p>
    <w:p w14:paraId="36705BB1" w14:textId="77777777" w:rsidR="00765806" w:rsidRPr="00C24699" w:rsidRDefault="00765806" w:rsidP="00765806">
      <w:pPr>
        <w:autoSpaceDE w:val="0"/>
        <w:autoSpaceDN w:val="0"/>
        <w:adjustRightInd w:val="0"/>
        <w:spacing w:after="0" w:line="240" w:lineRule="auto"/>
        <w:rPr>
          <w:rFonts w:ascii="Amnesty Trade Gothic" w:hAnsi="Amnesty Trade Gothic" w:cs="Arial"/>
          <w:sz w:val="24"/>
          <w:szCs w:val="24"/>
        </w:rPr>
      </w:pPr>
      <w:r w:rsidRPr="00C24699">
        <w:rPr>
          <w:rFonts w:ascii="Amnesty Trade Gothic" w:hAnsi="Amnesty Trade Gothic" w:cs="Arial"/>
          <w:sz w:val="24"/>
          <w:szCs w:val="24"/>
        </w:rPr>
        <w:t xml:space="preserve">Human rights education (HRE) is central to developing knowledge and understanding about human rights; forming attitudes and behaviours respectful of those rights; and enabling the skills and ability to uphold and protect human rights. Our HRE programme is a strategic priority for AIUK and a global priority for the international Amnesty movement. </w:t>
      </w:r>
    </w:p>
    <w:p w14:paraId="0F7A54D8" w14:textId="77777777" w:rsidR="00765806" w:rsidRPr="00C24699" w:rsidRDefault="00765806" w:rsidP="00765806">
      <w:pPr>
        <w:autoSpaceDE w:val="0"/>
        <w:autoSpaceDN w:val="0"/>
        <w:adjustRightInd w:val="0"/>
        <w:spacing w:after="0" w:line="240" w:lineRule="auto"/>
        <w:rPr>
          <w:rFonts w:ascii="Amnesty Trade Gothic" w:hAnsi="Amnesty Trade Gothic" w:cs="Arial"/>
          <w:sz w:val="24"/>
          <w:szCs w:val="24"/>
        </w:rPr>
      </w:pPr>
    </w:p>
    <w:p w14:paraId="63159724" w14:textId="77777777" w:rsidR="00765806" w:rsidRDefault="00765806" w:rsidP="00765806">
      <w:pPr>
        <w:pStyle w:val="paragraph"/>
        <w:spacing w:before="0" w:beforeAutospacing="0" w:after="0" w:afterAutospacing="0"/>
        <w:rPr>
          <w:rStyle w:val="eop"/>
          <w:rFonts w:ascii="Amnesty Trade Gothic" w:hAnsi="Amnesty Trade Gothic" w:cs="Segoe UI"/>
          <w:color w:val="000000" w:themeColor="text1"/>
          <w:sz w:val="22"/>
          <w:szCs w:val="22"/>
        </w:rPr>
      </w:pPr>
      <w:r w:rsidRPr="00C24699">
        <w:rPr>
          <w:rFonts w:ascii="Amnesty Trade Gothic" w:hAnsi="Amnesty Trade Gothic" w:cs="Arial"/>
        </w:rPr>
        <w:t xml:space="preserve">Amnesty International UK produces free Human Rights Education </w:t>
      </w:r>
      <w:r>
        <w:rPr>
          <w:rFonts w:ascii="Amnesty Trade Gothic" w:hAnsi="Amnesty Trade Gothic" w:cs="Arial"/>
        </w:rPr>
        <w:t xml:space="preserve">teaching </w:t>
      </w:r>
      <w:r w:rsidRPr="00C24699">
        <w:rPr>
          <w:rFonts w:ascii="Amnesty Trade Gothic" w:hAnsi="Amnesty Trade Gothic" w:cs="Arial"/>
        </w:rPr>
        <w:t>resources</w:t>
      </w:r>
      <w:r>
        <w:rPr>
          <w:rFonts w:ascii="Amnesty Trade Gothic" w:hAnsi="Amnesty Trade Gothic" w:cs="Arial"/>
        </w:rPr>
        <w:t xml:space="preserve">, online </w:t>
      </w:r>
      <w:proofErr w:type="gramStart"/>
      <w:r>
        <w:rPr>
          <w:rFonts w:ascii="Amnesty Trade Gothic" w:hAnsi="Amnesty Trade Gothic" w:cs="Arial"/>
        </w:rPr>
        <w:t>courses</w:t>
      </w:r>
      <w:proofErr w:type="gramEnd"/>
      <w:r>
        <w:rPr>
          <w:rFonts w:ascii="Amnesty Trade Gothic" w:hAnsi="Amnesty Trade Gothic" w:cs="Arial"/>
        </w:rPr>
        <w:t xml:space="preserve"> and training for </w:t>
      </w:r>
      <w:r w:rsidRPr="00C24699">
        <w:rPr>
          <w:rFonts w:ascii="Amnesty Trade Gothic" w:hAnsi="Amnesty Trade Gothic" w:cs="Arial"/>
        </w:rPr>
        <w:t>teachers to enable them to teach human rights in their contexts</w:t>
      </w:r>
      <w:r>
        <w:rPr>
          <w:rFonts w:ascii="Amnesty Trade Gothic" w:hAnsi="Amnesty Trade Gothic" w:cs="Arial"/>
        </w:rPr>
        <w:t xml:space="preserve">. We also run a youth coaches programme in schools which aims to </w:t>
      </w:r>
      <w:r w:rsidRPr="6E6C26A3">
        <w:rPr>
          <w:rStyle w:val="eop"/>
          <w:rFonts w:ascii="Amnesty Trade Gothic" w:hAnsi="Amnesty Trade Gothic" w:cs="Segoe UI"/>
          <w:color w:val="000000" w:themeColor="text1"/>
          <w:sz w:val="22"/>
          <w:szCs w:val="22"/>
        </w:rPr>
        <w:t>support youth activists to feel confident</w:t>
      </w:r>
      <w:r>
        <w:rPr>
          <w:rStyle w:val="eop"/>
          <w:rFonts w:ascii="Amnesty Trade Gothic" w:hAnsi="Amnesty Trade Gothic" w:cs="Segoe UI"/>
          <w:color w:val="000000" w:themeColor="text1"/>
          <w:sz w:val="22"/>
          <w:szCs w:val="22"/>
        </w:rPr>
        <w:t xml:space="preserve"> when</w:t>
      </w:r>
      <w:r w:rsidRPr="6E6C26A3">
        <w:rPr>
          <w:rStyle w:val="eop"/>
          <w:rFonts w:ascii="Amnesty Trade Gothic" w:hAnsi="Amnesty Trade Gothic" w:cs="Segoe UI"/>
          <w:color w:val="000000" w:themeColor="text1"/>
          <w:sz w:val="22"/>
          <w:szCs w:val="22"/>
        </w:rPr>
        <w:t xml:space="preserve"> using activism tools</w:t>
      </w:r>
      <w:r>
        <w:rPr>
          <w:rStyle w:val="eop"/>
          <w:rFonts w:ascii="Amnesty Trade Gothic" w:hAnsi="Amnesty Trade Gothic" w:cs="Segoe UI"/>
          <w:color w:val="000000" w:themeColor="text1"/>
          <w:sz w:val="22"/>
          <w:szCs w:val="22"/>
        </w:rPr>
        <w:t xml:space="preserve"> and a Words that Burn poetry project.  </w:t>
      </w:r>
    </w:p>
    <w:p w14:paraId="4E543484"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p>
    <w:p w14:paraId="0F6F9023" w14:textId="77777777" w:rsidR="00765806" w:rsidRDefault="00765806" w:rsidP="00765806">
      <w:pPr>
        <w:autoSpaceDE w:val="0"/>
        <w:autoSpaceDN w:val="0"/>
        <w:adjustRightInd w:val="0"/>
        <w:rPr>
          <w:rFonts w:ascii="Amnesty Trade Gothic" w:hAnsi="Amnesty Trade Gothic"/>
          <w:b/>
          <w:sz w:val="24"/>
        </w:rPr>
      </w:pPr>
      <w:r w:rsidRPr="00765806">
        <w:rPr>
          <w:rFonts w:ascii="Amnesty Trade Gothic" w:hAnsi="Amnesty Trade Gothic"/>
          <w:b/>
          <w:sz w:val="24"/>
          <w:highlight w:val="yellow"/>
        </w:rPr>
        <w:t>The project</w:t>
      </w:r>
      <w:r w:rsidRPr="00C66379">
        <w:rPr>
          <w:rFonts w:ascii="Amnesty Trade Gothic" w:hAnsi="Amnesty Trade Gothic"/>
          <w:b/>
          <w:sz w:val="24"/>
        </w:rPr>
        <w:t xml:space="preserve"> </w:t>
      </w:r>
    </w:p>
    <w:p w14:paraId="45F93C92" w14:textId="377043B3" w:rsidR="00765806" w:rsidRDefault="00765806" w:rsidP="00765806">
      <w:pPr>
        <w:autoSpaceDE w:val="0"/>
        <w:autoSpaceDN w:val="0"/>
        <w:adjustRightInd w:val="0"/>
        <w:rPr>
          <w:rFonts w:ascii="Amnesty Trade Gothic" w:hAnsi="Amnesty Trade Gothic"/>
          <w:sz w:val="24"/>
          <w:szCs w:val="24"/>
        </w:rPr>
      </w:pPr>
      <w:r w:rsidRPr="7E223312">
        <w:rPr>
          <w:rFonts w:ascii="Amnesty Trade Gothic" w:hAnsi="Amnesty Trade Gothic"/>
          <w:sz w:val="24"/>
          <w:szCs w:val="24"/>
        </w:rPr>
        <w:t>In 202</w:t>
      </w:r>
      <w:r w:rsidR="00CF4D17">
        <w:rPr>
          <w:rFonts w:ascii="Amnesty Trade Gothic" w:hAnsi="Amnesty Trade Gothic"/>
          <w:sz w:val="24"/>
          <w:szCs w:val="24"/>
        </w:rPr>
        <w:t>4</w:t>
      </w:r>
      <w:r w:rsidRPr="7E223312">
        <w:rPr>
          <w:rFonts w:ascii="Amnesty Trade Gothic" w:hAnsi="Amnesty Trade Gothic"/>
          <w:sz w:val="24"/>
          <w:szCs w:val="24"/>
        </w:rPr>
        <w:t xml:space="preserve"> Amnesty International UK will </w:t>
      </w:r>
      <w:r>
        <w:rPr>
          <w:rFonts w:ascii="Amnesty Trade Gothic" w:hAnsi="Amnesty Trade Gothic"/>
          <w:sz w:val="24"/>
          <w:szCs w:val="24"/>
        </w:rPr>
        <w:t>be recruiting a freelance consultant/s to undertake a needs analysis of teachers, including senior leaders, in Scotland to help us to better understand the opportunities for HRE and HRE advocacy within these contexts. This needs analysis will also help us to recognise the challenges for teachers when teaching HRE in Scotland and enable us to develop a strategy to respond to teachers’ needs so that they are better able to deliver effective HRE and to advocate for HRE within their contexts.</w:t>
      </w:r>
    </w:p>
    <w:p w14:paraId="05958D2D" w14:textId="77777777" w:rsidR="00765806" w:rsidRPr="00F924F6" w:rsidRDefault="00765806" w:rsidP="00765806">
      <w:pPr>
        <w:autoSpaceDE w:val="0"/>
        <w:autoSpaceDN w:val="0"/>
        <w:adjustRightInd w:val="0"/>
        <w:spacing w:after="0" w:line="240" w:lineRule="auto"/>
        <w:rPr>
          <w:rFonts w:ascii="Amnesty Trade Gothic" w:hAnsi="Amnesty Trade Gothic" w:cs="Arial"/>
          <w:b/>
          <w:sz w:val="24"/>
          <w:szCs w:val="24"/>
        </w:rPr>
      </w:pPr>
      <w:r w:rsidRPr="00765806">
        <w:rPr>
          <w:rFonts w:ascii="Amnesty Trade Gothic" w:hAnsi="Amnesty Trade Gothic" w:cs="Arial"/>
          <w:b/>
          <w:sz w:val="24"/>
          <w:szCs w:val="24"/>
          <w:highlight w:val="yellow"/>
        </w:rPr>
        <w:t>The role</w:t>
      </w:r>
    </w:p>
    <w:p w14:paraId="5555AC8C"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p>
    <w:p w14:paraId="52C94F59" w14:textId="77777777" w:rsidR="00765806" w:rsidRDefault="00765806" w:rsidP="00765806">
      <w:pPr>
        <w:rPr>
          <w:rStyle w:val="eop"/>
          <w:rFonts w:ascii="Amnesty Trade Gothic" w:hAnsi="Amnesty Trade Gothic"/>
          <w:color w:val="000000"/>
          <w:sz w:val="24"/>
          <w:szCs w:val="24"/>
          <w:shd w:val="clear" w:color="auto" w:fill="FFFFFF"/>
        </w:rPr>
      </w:pPr>
      <w:r w:rsidRPr="00FE33F2">
        <w:rPr>
          <w:rFonts w:ascii="Amnesty Trade Gothic" w:hAnsi="Amnesty Trade Gothic" w:cs="Arial"/>
          <w:sz w:val="24"/>
          <w:szCs w:val="24"/>
        </w:rPr>
        <w:t>We are seeking to recruit one or more freelance consultants to research and carry out a needs</w:t>
      </w:r>
      <w:r w:rsidRPr="00FE33F2">
        <w:rPr>
          <w:rStyle w:val="normaltextrun"/>
          <w:rFonts w:ascii="Amnesty Trade Gothic" w:hAnsi="Amnesty Trade Gothic"/>
          <w:color w:val="000000"/>
          <w:sz w:val="24"/>
          <w:szCs w:val="24"/>
          <w:shd w:val="clear" w:color="auto" w:fill="FFFFFF"/>
        </w:rPr>
        <w:t xml:space="preserve"> analysis </w:t>
      </w:r>
      <w:r>
        <w:rPr>
          <w:rStyle w:val="normaltextrun"/>
          <w:rFonts w:ascii="Amnesty Trade Gothic" w:hAnsi="Amnesty Trade Gothic"/>
          <w:color w:val="000000"/>
          <w:sz w:val="24"/>
          <w:szCs w:val="24"/>
          <w:shd w:val="clear" w:color="auto" w:fill="FFFFFF"/>
        </w:rPr>
        <w:t>of</w:t>
      </w:r>
      <w:r w:rsidRPr="00FE33F2">
        <w:rPr>
          <w:rStyle w:val="normaltextrun"/>
          <w:rFonts w:ascii="Amnesty Trade Gothic" w:hAnsi="Amnesty Trade Gothic"/>
          <w:color w:val="000000"/>
          <w:sz w:val="24"/>
          <w:szCs w:val="24"/>
          <w:shd w:val="clear" w:color="auto" w:fill="FFFFFF"/>
        </w:rPr>
        <w:t xml:space="preserve"> teachers </w:t>
      </w:r>
      <w:r>
        <w:rPr>
          <w:rStyle w:val="normaltextrun"/>
          <w:rFonts w:ascii="Amnesty Trade Gothic" w:hAnsi="Amnesty Trade Gothic"/>
          <w:color w:val="000000"/>
          <w:sz w:val="24"/>
          <w:szCs w:val="24"/>
          <w:shd w:val="clear" w:color="auto" w:fill="FFFFFF"/>
        </w:rPr>
        <w:t xml:space="preserve">and senior leaders </w:t>
      </w:r>
      <w:r w:rsidRPr="00FE33F2">
        <w:rPr>
          <w:rStyle w:val="normaltextrun"/>
          <w:rFonts w:ascii="Amnesty Trade Gothic" w:hAnsi="Amnesty Trade Gothic"/>
          <w:color w:val="000000"/>
          <w:sz w:val="24"/>
          <w:szCs w:val="24"/>
          <w:shd w:val="clear" w:color="auto" w:fill="FFFFFF"/>
        </w:rPr>
        <w:t xml:space="preserve">in Scotland </w:t>
      </w:r>
      <w:r>
        <w:rPr>
          <w:rStyle w:val="normaltextrun"/>
          <w:rFonts w:ascii="Amnesty Trade Gothic" w:hAnsi="Amnesty Trade Gothic"/>
          <w:color w:val="000000"/>
          <w:sz w:val="24"/>
          <w:szCs w:val="24"/>
          <w:shd w:val="clear" w:color="auto" w:fill="FFFFFF"/>
        </w:rPr>
        <w:t>to en</w:t>
      </w:r>
      <w:r w:rsidRPr="00FE33F2">
        <w:rPr>
          <w:rStyle w:val="normaltextrun"/>
          <w:rFonts w:ascii="Amnesty Trade Gothic" w:hAnsi="Amnesty Trade Gothic"/>
          <w:color w:val="000000"/>
          <w:sz w:val="24"/>
          <w:szCs w:val="24"/>
          <w:shd w:val="clear" w:color="auto" w:fill="FFFFFF"/>
        </w:rPr>
        <w:t xml:space="preserve">able us to understand where there are opportunities </w:t>
      </w:r>
      <w:r>
        <w:rPr>
          <w:rStyle w:val="normaltextrun"/>
          <w:rFonts w:ascii="Amnesty Trade Gothic" w:hAnsi="Amnesty Trade Gothic"/>
          <w:color w:val="000000"/>
          <w:sz w:val="24"/>
          <w:szCs w:val="24"/>
          <w:shd w:val="clear" w:color="auto" w:fill="FFFFFF"/>
        </w:rPr>
        <w:t>for Human Rights Education in Scotland</w:t>
      </w:r>
      <w:r>
        <w:rPr>
          <w:rStyle w:val="eop"/>
          <w:rFonts w:ascii="Amnesty Trade Gothic" w:hAnsi="Amnesty Trade Gothic"/>
          <w:color w:val="000000"/>
          <w:sz w:val="24"/>
          <w:szCs w:val="24"/>
          <w:shd w:val="clear" w:color="auto" w:fill="FFFFFF"/>
        </w:rPr>
        <w:t xml:space="preserve">. This needs analysis will recognize the needs of teachers and opportunities for HRE </w:t>
      </w:r>
      <w:r>
        <w:rPr>
          <w:rStyle w:val="eop"/>
          <w:rFonts w:ascii="Amnesty Trade Gothic" w:hAnsi="Amnesty Trade Gothic"/>
          <w:color w:val="000000"/>
          <w:sz w:val="24"/>
          <w:szCs w:val="24"/>
          <w:shd w:val="clear" w:color="auto" w:fill="FFFFFF"/>
        </w:rPr>
        <w:lastRenderedPageBreak/>
        <w:t xml:space="preserve">across the entire age range from 3-19 within Scotland. It may include questions on the following </w:t>
      </w:r>
      <w:proofErr w:type="gramStart"/>
      <w:r>
        <w:rPr>
          <w:rStyle w:val="eop"/>
          <w:rFonts w:ascii="Amnesty Trade Gothic" w:hAnsi="Amnesty Trade Gothic"/>
          <w:color w:val="000000"/>
          <w:sz w:val="24"/>
          <w:szCs w:val="24"/>
          <w:shd w:val="clear" w:color="auto" w:fill="FFFFFF"/>
        </w:rPr>
        <w:t>topics;</w:t>
      </w:r>
      <w:proofErr w:type="gramEnd"/>
    </w:p>
    <w:p w14:paraId="0FF5F708" w14:textId="77777777" w:rsidR="00765806"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 xml:space="preserve">Teaching Resources </w:t>
      </w:r>
    </w:p>
    <w:p w14:paraId="6A129E62" w14:textId="77777777" w:rsidR="00765806"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Teacher Training Courses</w:t>
      </w:r>
    </w:p>
    <w:p w14:paraId="67530372" w14:textId="77777777" w:rsidR="00765806"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Online courses</w:t>
      </w:r>
    </w:p>
    <w:p w14:paraId="76B81131" w14:textId="77777777" w:rsidR="00765806"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 xml:space="preserve">Mentoring and Coaching support needed from Amnesty International UK for teachers to teach human </w:t>
      </w:r>
      <w:proofErr w:type="gramStart"/>
      <w:r>
        <w:rPr>
          <w:rStyle w:val="eop"/>
          <w:rFonts w:ascii="Amnesty Trade Gothic" w:hAnsi="Amnesty Trade Gothic"/>
          <w:color w:val="000000"/>
          <w:sz w:val="24"/>
          <w:shd w:val="clear" w:color="auto" w:fill="FFFFFF"/>
        </w:rPr>
        <w:t>rights</w:t>
      </w:r>
      <w:proofErr w:type="gramEnd"/>
      <w:r>
        <w:rPr>
          <w:rStyle w:val="eop"/>
          <w:rFonts w:ascii="Amnesty Trade Gothic" w:hAnsi="Amnesty Trade Gothic"/>
          <w:color w:val="000000"/>
          <w:sz w:val="24"/>
          <w:shd w:val="clear" w:color="auto" w:fill="FFFFFF"/>
        </w:rPr>
        <w:t xml:space="preserve"> </w:t>
      </w:r>
    </w:p>
    <w:p w14:paraId="0E786A68" w14:textId="77777777" w:rsidR="00765806"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 xml:space="preserve">The barriers to teaching HRE within a Scottish </w:t>
      </w:r>
      <w:proofErr w:type="gramStart"/>
      <w:r>
        <w:rPr>
          <w:rStyle w:val="eop"/>
          <w:rFonts w:ascii="Amnesty Trade Gothic" w:hAnsi="Amnesty Trade Gothic"/>
          <w:color w:val="000000"/>
          <w:sz w:val="24"/>
          <w:shd w:val="clear" w:color="auto" w:fill="FFFFFF"/>
        </w:rPr>
        <w:t>context</w:t>
      </w:r>
      <w:proofErr w:type="gramEnd"/>
    </w:p>
    <w:p w14:paraId="3C96D6F2" w14:textId="77777777" w:rsidR="00765806"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 xml:space="preserve">The opportunities for teaching HRE within a Scottish context  </w:t>
      </w:r>
    </w:p>
    <w:p w14:paraId="01C0E07A" w14:textId="77777777" w:rsidR="00765806" w:rsidRPr="00E7302F" w:rsidRDefault="00765806" w:rsidP="00765806">
      <w:pPr>
        <w:pStyle w:val="ListParagraph"/>
        <w:numPr>
          <w:ilvl w:val="0"/>
          <w:numId w:val="28"/>
        </w:numPr>
        <w:spacing w:after="0" w:line="240" w:lineRule="auto"/>
        <w:rPr>
          <w:rStyle w:val="eop"/>
          <w:rFonts w:ascii="Amnesty Trade Gothic" w:hAnsi="Amnesty Trade Gothic"/>
          <w:color w:val="000000"/>
          <w:sz w:val="24"/>
          <w:shd w:val="clear" w:color="auto" w:fill="FFFFFF"/>
        </w:rPr>
      </w:pPr>
      <w:r>
        <w:rPr>
          <w:rStyle w:val="eop"/>
          <w:rFonts w:ascii="Amnesty Trade Gothic" w:hAnsi="Amnesty Trade Gothic"/>
          <w:color w:val="000000"/>
          <w:sz w:val="24"/>
          <w:shd w:val="clear" w:color="auto" w:fill="FFFFFF"/>
        </w:rPr>
        <w:t>How teachers can get involved with HRE advocacy and what support is needed to do this</w:t>
      </w:r>
    </w:p>
    <w:p w14:paraId="5F7064A3" w14:textId="77777777" w:rsidR="00765806" w:rsidRDefault="00765806" w:rsidP="00765806">
      <w:pPr>
        <w:autoSpaceDE w:val="0"/>
        <w:autoSpaceDN w:val="0"/>
        <w:adjustRightInd w:val="0"/>
        <w:rPr>
          <w:rFonts w:ascii="Amnesty Trade Gothic" w:hAnsi="Amnesty Trade Gothic"/>
          <w:sz w:val="24"/>
          <w:szCs w:val="24"/>
        </w:rPr>
      </w:pPr>
      <w:r w:rsidRPr="65972190">
        <w:rPr>
          <w:rFonts w:ascii="Amnesty Trade Gothic" w:hAnsi="Amnesty Trade Gothic"/>
          <w:sz w:val="24"/>
          <w:szCs w:val="24"/>
        </w:rPr>
        <w:t>Th</w:t>
      </w:r>
      <w:r>
        <w:rPr>
          <w:rFonts w:ascii="Amnesty Trade Gothic" w:hAnsi="Amnesty Trade Gothic"/>
          <w:sz w:val="24"/>
          <w:szCs w:val="24"/>
        </w:rPr>
        <w:t xml:space="preserve">is needs analysis will use both qualitative and quantitative research methods and some access to current teachers that Amnesty works with may be possible, although it is preferable for the consultant to have their own education contacts in Scotland. </w:t>
      </w:r>
      <w:r w:rsidRPr="65972190">
        <w:rPr>
          <w:rFonts w:ascii="Amnesty Trade Gothic" w:hAnsi="Amnesty Trade Gothic"/>
          <w:sz w:val="24"/>
          <w:szCs w:val="24"/>
        </w:rPr>
        <w:t xml:space="preserve"> </w:t>
      </w:r>
      <w:r>
        <w:rPr>
          <w:rFonts w:ascii="Amnesty Trade Gothic" w:hAnsi="Amnesty Trade Gothic"/>
          <w:sz w:val="24"/>
          <w:szCs w:val="24"/>
        </w:rPr>
        <w:t xml:space="preserve">Once the research is complete a report detailing the findings from the needs analysis will be submitted to AIUK by the consultant. </w:t>
      </w:r>
      <w:r w:rsidRPr="65972190">
        <w:rPr>
          <w:rFonts w:ascii="Amnesty Trade Gothic" w:hAnsi="Amnesty Trade Gothic"/>
          <w:sz w:val="24"/>
          <w:szCs w:val="24"/>
        </w:rPr>
        <w:t xml:space="preserve"> </w:t>
      </w:r>
    </w:p>
    <w:p w14:paraId="75D1A385"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r w:rsidRPr="00F924F6">
        <w:rPr>
          <w:rFonts w:ascii="Amnesty Trade Gothic" w:hAnsi="Amnesty Trade Gothic" w:cs="Arial"/>
          <w:sz w:val="24"/>
          <w:szCs w:val="24"/>
        </w:rPr>
        <w:t>You will have:</w:t>
      </w:r>
    </w:p>
    <w:p w14:paraId="067B2227" w14:textId="77777777" w:rsidR="0076580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Pr>
          <w:rFonts w:ascii="Amnesty Trade Gothic" w:hAnsi="Amnesty Trade Gothic"/>
          <w:sz w:val="24"/>
        </w:rPr>
        <w:t xml:space="preserve">Significant knowledge and experience of the Scottish educational context </w:t>
      </w:r>
    </w:p>
    <w:p w14:paraId="3CD9D6F5" w14:textId="77777777" w:rsidR="00765806" w:rsidRPr="0056351C" w:rsidRDefault="00765806" w:rsidP="00765806">
      <w:pPr>
        <w:pStyle w:val="ListParagraph"/>
        <w:numPr>
          <w:ilvl w:val="0"/>
          <w:numId w:val="27"/>
        </w:numPr>
        <w:spacing w:after="0" w:line="360" w:lineRule="auto"/>
        <w:rPr>
          <w:rFonts w:ascii="Amnesty Trade Gothic" w:hAnsi="Amnesty Trade Gothic"/>
          <w:sz w:val="24"/>
          <w:szCs w:val="24"/>
        </w:rPr>
      </w:pPr>
      <w:r w:rsidRPr="0056351C">
        <w:rPr>
          <w:rFonts w:ascii="Amnesty Trade Gothic" w:hAnsi="Amnesty Trade Gothic"/>
          <w:sz w:val="24"/>
          <w:szCs w:val="24"/>
        </w:rPr>
        <w:t>Knowledge and understanding of Human Rights Education</w:t>
      </w:r>
    </w:p>
    <w:p w14:paraId="0C1855F7" w14:textId="77777777" w:rsidR="00765806" w:rsidRPr="00C4619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65972190">
        <w:rPr>
          <w:rFonts w:ascii="Amnesty Trade Gothic" w:hAnsi="Amnesty Trade Gothic"/>
          <w:sz w:val="24"/>
        </w:rPr>
        <w:t xml:space="preserve">Experience of </w:t>
      </w:r>
      <w:r>
        <w:rPr>
          <w:rFonts w:ascii="Amnesty Trade Gothic" w:hAnsi="Amnesty Trade Gothic"/>
          <w:sz w:val="24"/>
        </w:rPr>
        <w:t xml:space="preserve">carrying out education research and education research methodologies </w:t>
      </w:r>
      <w:r w:rsidRPr="65972190">
        <w:rPr>
          <w:rFonts w:ascii="Amnesty Trade Gothic" w:hAnsi="Amnesty Trade Gothic"/>
          <w:sz w:val="24"/>
        </w:rPr>
        <w:t xml:space="preserve"> </w:t>
      </w:r>
    </w:p>
    <w:p w14:paraId="1CA699DB" w14:textId="77777777" w:rsidR="00765806" w:rsidRPr="00F924F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65972190">
        <w:rPr>
          <w:rFonts w:ascii="Amnesty Trade Gothic" w:hAnsi="Amnesty Trade Gothic"/>
          <w:sz w:val="24"/>
        </w:rPr>
        <w:t xml:space="preserve">An understanding of the difficulties and opportunities surrounding </w:t>
      </w:r>
      <w:r>
        <w:rPr>
          <w:rFonts w:ascii="Amnesty Trade Gothic" w:hAnsi="Amnesty Trade Gothic"/>
          <w:sz w:val="24"/>
        </w:rPr>
        <w:t xml:space="preserve">designing and undertaking research within formal education settings in Scotland </w:t>
      </w:r>
      <w:r w:rsidRPr="65972190">
        <w:rPr>
          <w:rFonts w:ascii="Amnesty Trade Gothic" w:hAnsi="Amnesty Trade Gothic"/>
          <w:sz w:val="24"/>
        </w:rPr>
        <w:t xml:space="preserve"> </w:t>
      </w:r>
    </w:p>
    <w:p w14:paraId="3E693815" w14:textId="77777777" w:rsidR="0076580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007933D5">
        <w:rPr>
          <w:rFonts w:ascii="Amnesty Trade Gothic" w:hAnsi="Amnesty Trade Gothic"/>
          <w:sz w:val="24"/>
        </w:rPr>
        <w:t xml:space="preserve">Excellent written communication skills </w:t>
      </w:r>
    </w:p>
    <w:p w14:paraId="65994914" w14:textId="77777777" w:rsidR="0076580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007933D5">
        <w:rPr>
          <w:rFonts w:ascii="Amnesty Trade Gothic" w:hAnsi="Amnesty Trade Gothic"/>
          <w:sz w:val="24"/>
        </w:rPr>
        <w:t xml:space="preserve">Ability to make </w:t>
      </w:r>
      <w:proofErr w:type="gramStart"/>
      <w:r w:rsidRPr="007933D5">
        <w:rPr>
          <w:rFonts w:ascii="Amnesty Trade Gothic" w:hAnsi="Amnesty Trade Gothic"/>
          <w:sz w:val="24"/>
        </w:rPr>
        <w:t>recommendations</w:t>
      </w:r>
      <w:proofErr w:type="gramEnd"/>
      <w:r w:rsidRPr="007933D5">
        <w:rPr>
          <w:rFonts w:ascii="Amnesty Trade Gothic" w:hAnsi="Amnesty Trade Gothic"/>
          <w:sz w:val="24"/>
        </w:rPr>
        <w:t xml:space="preserve"> </w:t>
      </w:r>
    </w:p>
    <w:p w14:paraId="44958119" w14:textId="77777777" w:rsidR="0076580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00F924F6">
        <w:rPr>
          <w:rFonts w:ascii="Amnesty Trade Gothic" w:hAnsi="Amnesty Trade Gothic"/>
          <w:sz w:val="24"/>
        </w:rPr>
        <w:t xml:space="preserve">Ability to </w:t>
      </w:r>
      <w:r>
        <w:rPr>
          <w:rFonts w:ascii="Amnesty Trade Gothic" w:hAnsi="Amnesty Trade Gothic"/>
          <w:sz w:val="24"/>
        </w:rPr>
        <w:t xml:space="preserve">work collaboratively with a range of colleagues and </w:t>
      </w:r>
      <w:proofErr w:type="gramStart"/>
      <w:r>
        <w:rPr>
          <w:rFonts w:ascii="Amnesty Trade Gothic" w:hAnsi="Amnesty Trade Gothic"/>
          <w:sz w:val="24"/>
        </w:rPr>
        <w:t>partners</w:t>
      </w:r>
      <w:proofErr w:type="gramEnd"/>
      <w:r>
        <w:rPr>
          <w:rFonts w:ascii="Amnesty Trade Gothic" w:hAnsi="Amnesty Trade Gothic"/>
          <w:sz w:val="24"/>
        </w:rPr>
        <w:t xml:space="preserve"> </w:t>
      </w:r>
    </w:p>
    <w:p w14:paraId="36866716" w14:textId="77777777" w:rsidR="00765806" w:rsidRPr="00F924F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Pr>
          <w:rFonts w:ascii="Amnesty Trade Gothic" w:hAnsi="Amnesty Trade Gothic"/>
          <w:sz w:val="24"/>
        </w:rPr>
        <w:t xml:space="preserve">Ability to accept constructive feedback and work in partnership with AIUK to make improvements and amendments to the needs analysis research and report as </w:t>
      </w:r>
      <w:proofErr w:type="gramStart"/>
      <w:r>
        <w:rPr>
          <w:rFonts w:ascii="Amnesty Trade Gothic" w:hAnsi="Amnesty Trade Gothic"/>
          <w:sz w:val="24"/>
        </w:rPr>
        <w:t>required</w:t>
      </w:r>
      <w:proofErr w:type="gramEnd"/>
      <w:r>
        <w:rPr>
          <w:rFonts w:ascii="Amnesty Trade Gothic" w:hAnsi="Amnesty Trade Gothic"/>
          <w:sz w:val="24"/>
        </w:rPr>
        <w:t xml:space="preserve"> </w:t>
      </w:r>
    </w:p>
    <w:p w14:paraId="5D2D8A03" w14:textId="77777777" w:rsidR="00765806" w:rsidRPr="00F924F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00F924F6">
        <w:rPr>
          <w:rFonts w:ascii="Amnesty Trade Gothic" w:hAnsi="Amnesty Trade Gothic"/>
          <w:sz w:val="24"/>
        </w:rPr>
        <w:t>Understanding of, and commitment to, the aims and objectives of Amnesty International.</w:t>
      </w:r>
    </w:p>
    <w:p w14:paraId="371478D2" w14:textId="77777777" w:rsidR="00765806" w:rsidRPr="00F924F6" w:rsidRDefault="00765806" w:rsidP="00765806">
      <w:pPr>
        <w:pStyle w:val="ListParagraph"/>
        <w:numPr>
          <w:ilvl w:val="0"/>
          <w:numId w:val="27"/>
        </w:numPr>
        <w:autoSpaceDE w:val="0"/>
        <w:autoSpaceDN w:val="0"/>
        <w:adjustRightInd w:val="0"/>
        <w:spacing w:after="0" w:line="240" w:lineRule="auto"/>
        <w:rPr>
          <w:rFonts w:ascii="Amnesty Trade Gothic" w:hAnsi="Amnesty Trade Gothic"/>
          <w:sz w:val="24"/>
        </w:rPr>
      </w:pPr>
      <w:r w:rsidRPr="7E223312">
        <w:rPr>
          <w:rFonts w:ascii="Amnesty Trade Gothic" w:hAnsi="Amnesty Trade Gothic"/>
          <w:sz w:val="24"/>
        </w:rPr>
        <w:t xml:space="preserve">Understanding of, and commitment to, equity, </w:t>
      </w:r>
      <w:proofErr w:type="gramStart"/>
      <w:r w:rsidRPr="7E223312">
        <w:rPr>
          <w:rFonts w:ascii="Amnesty Trade Gothic" w:hAnsi="Amnesty Trade Gothic"/>
          <w:sz w:val="24"/>
        </w:rPr>
        <w:t>diversity</w:t>
      </w:r>
      <w:proofErr w:type="gramEnd"/>
      <w:r w:rsidRPr="7E223312">
        <w:rPr>
          <w:rFonts w:ascii="Amnesty Trade Gothic" w:hAnsi="Amnesty Trade Gothic"/>
          <w:sz w:val="24"/>
        </w:rPr>
        <w:t xml:space="preserve"> and inclusion</w:t>
      </w:r>
    </w:p>
    <w:p w14:paraId="276BE110"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p>
    <w:p w14:paraId="70A5F54E"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r w:rsidRPr="6D63358F">
        <w:rPr>
          <w:rFonts w:ascii="Amnesty Trade Gothic" w:hAnsi="Amnesty Trade Gothic" w:cs="Arial"/>
          <w:sz w:val="24"/>
          <w:szCs w:val="24"/>
        </w:rPr>
        <w:t xml:space="preserve">The main point of contact for this work will be Amnesty International UK’s Education Officer for </w:t>
      </w:r>
      <w:r>
        <w:rPr>
          <w:rFonts w:ascii="Amnesty Trade Gothic" w:hAnsi="Amnesty Trade Gothic" w:cs="Arial"/>
          <w:sz w:val="24"/>
          <w:szCs w:val="24"/>
        </w:rPr>
        <w:t>Teachers and Schools and HRE Manager</w:t>
      </w:r>
      <w:r w:rsidRPr="6D63358F">
        <w:rPr>
          <w:rFonts w:ascii="Amnesty Trade Gothic" w:hAnsi="Amnesty Trade Gothic" w:cs="Arial"/>
          <w:sz w:val="24"/>
          <w:szCs w:val="24"/>
        </w:rPr>
        <w:t xml:space="preserve">. There will also be liaison with members of the Human Rights Education team, </w:t>
      </w:r>
      <w:r>
        <w:rPr>
          <w:rFonts w:ascii="Amnesty Trade Gothic" w:hAnsi="Amnesty Trade Gothic" w:cs="Arial"/>
          <w:sz w:val="24"/>
          <w:szCs w:val="24"/>
        </w:rPr>
        <w:t xml:space="preserve">the Programme Director for Scotland and the Head of Nations and Regions. </w:t>
      </w:r>
    </w:p>
    <w:p w14:paraId="29C0B104" w14:textId="77777777" w:rsidR="00765806" w:rsidRDefault="00765806" w:rsidP="00765806">
      <w:pPr>
        <w:autoSpaceDE w:val="0"/>
        <w:autoSpaceDN w:val="0"/>
        <w:adjustRightInd w:val="0"/>
        <w:spacing w:after="0" w:line="240" w:lineRule="auto"/>
        <w:rPr>
          <w:rFonts w:ascii="Amnesty Trade Gothic" w:hAnsi="Amnesty Trade Gothic" w:cs="Arial"/>
          <w:b/>
          <w:sz w:val="24"/>
          <w:szCs w:val="24"/>
        </w:rPr>
      </w:pPr>
    </w:p>
    <w:p w14:paraId="6053ADB5" w14:textId="77777777" w:rsidR="00765806" w:rsidRPr="001E0857" w:rsidRDefault="00765806" w:rsidP="00765806">
      <w:pPr>
        <w:autoSpaceDE w:val="0"/>
        <w:autoSpaceDN w:val="0"/>
        <w:adjustRightInd w:val="0"/>
        <w:spacing w:after="0" w:line="240" w:lineRule="auto"/>
        <w:rPr>
          <w:rFonts w:ascii="Amnesty Trade Gothic" w:hAnsi="Amnesty Trade Gothic" w:cs="Arial"/>
          <w:b/>
          <w:sz w:val="24"/>
          <w:szCs w:val="24"/>
        </w:rPr>
      </w:pPr>
      <w:r w:rsidRPr="00765806">
        <w:rPr>
          <w:rFonts w:ascii="Amnesty Trade Gothic" w:hAnsi="Amnesty Trade Gothic" w:cs="Arial"/>
          <w:b/>
          <w:sz w:val="24"/>
          <w:szCs w:val="24"/>
          <w:highlight w:val="yellow"/>
        </w:rPr>
        <w:t>Timeline</w:t>
      </w:r>
      <w:r w:rsidRPr="001E0857">
        <w:rPr>
          <w:rFonts w:ascii="Amnesty Trade Gothic" w:hAnsi="Amnesty Trade Gothic" w:cs="Arial"/>
          <w:b/>
          <w:sz w:val="24"/>
          <w:szCs w:val="24"/>
        </w:rPr>
        <w:t xml:space="preserve"> </w:t>
      </w:r>
    </w:p>
    <w:p w14:paraId="053BEEFF" w14:textId="4305BE73" w:rsidR="00765806" w:rsidRDefault="00765806" w:rsidP="00765806">
      <w:pPr>
        <w:autoSpaceDE w:val="0"/>
        <w:autoSpaceDN w:val="0"/>
        <w:adjustRightInd w:val="0"/>
        <w:spacing w:after="0" w:line="240" w:lineRule="auto"/>
        <w:rPr>
          <w:rFonts w:ascii="Amnesty Trade Gothic" w:hAnsi="Amnesty Trade Gothic"/>
          <w:sz w:val="24"/>
          <w:szCs w:val="24"/>
        </w:rPr>
      </w:pPr>
      <w:r>
        <w:rPr>
          <w:rFonts w:ascii="Amnesty Trade Gothic" w:hAnsi="Amnesty Trade Gothic"/>
          <w:sz w:val="24"/>
          <w:szCs w:val="24"/>
        </w:rPr>
        <w:t xml:space="preserve">The final copy of the needs analysis report needs </w:t>
      </w:r>
      <w:r w:rsidRPr="6D63358F">
        <w:rPr>
          <w:rFonts w:ascii="Amnesty Trade Gothic" w:hAnsi="Amnesty Trade Gothic"/>
          <w:sz w:val="24"/>
          <w:szCs w:val="24"/>
        </w:rPr>
        <w:t xml:space="preserve">to be </w:t>
      </w:r>
      <w:r w:rsidRPr="00B9798E">
        <w:rPr>
          <w:rFonts w:ascii="Amnesty Trade Gothic" w:hAnsi="Amnesty Trade Gothic"/>
          <w:sz w:val="24"/>
          <w:szCs w:val="24"/>
        </w:rPr>
        <w:t>completed by 31</w:t>
      </w:r>
      <w:r w:rsidRPr="00B9798E">
        <w:rPr>
          <w:rFonts w:ascii="Amnesty Trade Gothic" w:hAnsi="Amnesty Trade Gothic"/>
          <w:sz w:val="24"/>
          <w:szCs w:val="24"/>
          <w:vertAlign w:val="superscript"/>
        </w:rPr>
        <w:t>st</w:t>
      </w:r>
      <w:r w:rsidRPr="00B9798E">
        <w:rPr>
          <w:rFonts w:ascii="Amnesty Trade Gothic" w:hAnsi="Amnesty Trade Gothic"/>
          <w:sz w:val="24"/>
          <w:szCs w:val="24"/>
        </w:rPr>
        <w:t xml:space="preserve"> December 202</w:t>
      </w:r>
      <w:r w:rsidR="00CF4D17">
        <w:rPr>
          <w:rFonts w:ascii="Amnesty Trade Gothic" w:hAnsi="Amnesty Trade Gothic"/>
          <w:sz w:val="24"/>
          <w:szCs w:val="24"/>
        </w:rPr>
        <w:t>4</w:t>
      </w:r>
      <w:r w:rsidRPr="00B9798E">
        <w:rPr>
          <w:rFonts w:ascii="Amnesty Trade Gothic" w:hAnsi="Amnesty Trade Gothic"/>
          <w:sz w:val="24"/>
          <w:szCs w:val="24"/>
        </w:rPr>
        <w:t xml:space="preserve">. </w:t>
      </w:r>
    </w:p>
    <w:p w14:paraId="674C51E0" w14:textId="77777777" w:rsidR="00765806" w:rsidRDefault="00765806" w:rsidP="00765806">
      <w:pPr>
        <w:autoSpaceDE w:val="0"/>
        <w:autoSpaceDN w:val="0"/>
        <w:adjustRightInd w:val="0"/>
        <w:spacing w:after="0" w:line="240" w:lineRule="auto"/>
        <w:rPr>
          <w:rFonts w:ascii="Amnesty Trade Gothic" w:hAnsi="Amnesty Trade Gothic"/>
          <w:sz w:val="24"/>
          <w:szCs w:val="24"/>
        </w:rPr>
      </w:pPr>
    </w:p>
    <w:p w14:paraId="75EDE2C7" w14:textId="77777777" w:rsidR="00765806" w:rsidRPr="00F924F6" w:rsidRDefault="00765806" w:rsidP="00765806">
      <w:pPr>
        <w:autoSpaceDE w:val="0"/>
        <w:autoSpaceDN w:val="0"/>
        <w:adjustRightInd w:val="0"/>
        <w:spacing w:after="0" w:line="240" w:lineRule="auto"/>
        <w:rPr>
          <w:rFonts w:ascii="Amnesty Trade Gothic" w:hAnsi="Amnesty Trade Gothic" w:cs="Arial"/>
          <w:b/>
          <w:bCs/>
          <w:sz w:val="24"/>
          <w:szCs w:val="24"/>
        </w:rPr>
      </w:pPr>
      <w:r w:rsidRPr="00765806">
        <w:rPr>
          <w:rFonts w:ascii="Amnesty Trade Gothic" w:hAnsi="Amnesty Trade Gothic" w:cs="Arial"/>
          <w:b/>
          <w:bCs/>
          <w:sz w:val="24"/>
          <w:szCs w:val="24"/>
          <w:highlight w:val="yellow"/>
        </w:rPr>
        <w:t>Conditions of Contract</w:t>
      </w:r>
    </w:p>
    <w:p w14:paraId="4221D56B" w14:textId="77777777" w:rsidR="00765806" w:rsidRPr="00F924F6" w:rsidRDefault="00765806" w:rsidP="00765806">
      <w:pPr>
        <w:autoSpaceDE w:val="0"/>
        <w:autoSpaceDN w:val="0"/>
        <w:adjustRightInd w:val="0"/>
        <w:spacing w:after="0" w:line="240" w:lineRule="auto"/>
        <w:rPr>
          <w:rFonts w:ascii="Amnesty Trade Gothic" w:hAnsi="Amnesty Trade Gothic" w:cs="Arial"/>
          <w:b/>
          <w:bCs/>
          <w:color w:val="FF0000"/>
          <w:sz w:val="24"/>
          <w:szCs w:val="24"/>
        </w:rPr>
      </w:pPr>
    </w:p>
    <w:p w14:paraId="27053DB8"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r w:rsidRPr="6D63358F">
        <w:rPr>
          <w:rFonts w:ascii="Amnesty Trade Gothic" w:hAnsi="Amnesty Trade Gothic" w:cs="Arial"/>
          <w:sz w:val="24"/>
          <w:szCs w:val="24"/>
        </w:rPr>
        <w:lastRenderedPageBreak/>
        <w:t xml:space="preserve">Amnesty International UK will pay the successful consultant a fee in two stages, at an agreed midpoint and on completion of </w:t>
      </w:r>
      <w:r>
        <w:rPr>
          <w:rFonts w:ascii="Amnesty Trade Gothic" w:hAnsi="Amnesty Trade Gothic" w:cs="Arial"/>
          <w:sz w:val="24"/>
          <w:szCs w:val="24"/>
        </w:rPr>
        <w:t>the needs analysis report</w:t>
      </w:r>
      <w:r w:rsidRPr="6D63358F">
        <w:rPr>
          <w:rFonts w:ascii="Amnesty Trade Gothic" w:hAnsi="Amnesty Trade Gothic" w:cs="Arial"/>
          <w:sz w:val="24"/>
          <w:szCs w:val="24"/>
        </w:rPr>
        <w:t xml:space="preserve">. </w:t>
      </w:r>
    </w:p>
    <w:p w14:paraId="0F1D7923"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p>
    <w:p w14:paraId="78BCFD84"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r w:rsidRPr="7E223312">
        <w:rPr>
          <w:rFonts w:ascii="Amnesty Trade Gothic" w:hAnsi="Amnesty Trade Gothic" w:cs="Arial"/>
          <w:sz w:val="24"/>
          <w:szCs w:val="24"/>
        </w:rPr>
        <w:t>The consultant will be a self-employed person responsible for taxation and national insurance or similar liabilities or contributions in respect of their fee. The successful consultant will not, therefore, be entitled to Amnesty International’s Staff Terms and Conditions and nothing in this agreement constitutes a Contract of Employment.</w:t>
      </w:r>
    </w:p>
    <w:p w14:paraId="0556ADF0"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p>
    <w:p w14:paraId="695B82C3" w14:textId="77777777" w:rsidR="00765806" w:rsidRPr="00F924F6" w:rsidRDefault="00765806" w:rsidP="00765806">
      <w:pPr>
        <w:autoSpaceDE w:val="0"/>
        <w:autoSpaceDN w:val="0"/>
        <w:adjustRightInd w:val="0"/>
        <w:spacing w:after="0" w:line="240" w:lineRule="auto"/>
        <w:rPr>
          <w:rFonts w:ascii="Amnesty Trade Gothic" w:hAnsi="Amnesty Trade Gothic" w:cs="Arial"/>
          <w:b/>
          <w:bCs/>
          <w:sz w:val="24"/>
          <w:szCs w:val="24"/>
        </w:rPr>
      </w:pPr>
      <w:r w:rsidRPr="00765806">
        <w:rPr>
          <w:rFonts w:ascii="Amnesty Trade Gothic" w:hAnsi="Amnesty Trade Gothic" w:cs="Arial"/>
          <w:b/>
          <w:bCs/>
          <w:sz w:val="24"/>
          <w:szCs w:val="24"/>
          <w:highlight w:val="yellow"/>
        </w:rPr>
        <w:t>Deliverables</w:t>
      </w:r>
    </w:p>
    <w:p w14:paraId="76B463FB"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p>
    <w:p w14:paraId="016C78AB"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r w:rsidRPr="6D63358F">
        <w:rPr>
          <w:rFonts w:ascii="Amnesty Trade Gothic" w:hAnsi="Amnesty Trade Gothic" w:cs="Arial"/>
          <w:sz w:val="24"/>
          <w:szCs w:val="24"/>
        </w:rPr>
        <w:t xml:space="preserve">The central output of this project will be </w:t>
      </w:r>
      <w:r>
        <w:rPr>
          <w:rFonts w:ascii="Amnesty Trade Gothic" w:hAnsi="Amnesty Trade Gothic"/>
          <w:sz w:val="24"/>
          <w:szCs w:val="24"/>
        </w:rPr>
        <w:t>the teachers needs analysis report for Scotland which will help to inform how we develop our education work to support teachers in Scotland to deliver HRE</w:t>
      </w:r>
      <w:r w:rsidRPr="6D63358F">
        <w:rPr>
          <w:rFonts w:ascii="Amnesty Trade Gothic" w:hAnsi="Amnesty Trade Gothic" w:cs="Arial"/>
          <w:sz w:val="24"/>
          <w:szCs w:val="24"/>
        </w:rPr>
        <w:t xml:space="preserve">. </w:t>
      </w:r>
      <w:r>
        <w:rPr>
          <w:rFonts w:ascii="Amnesty Trade Gothic" w:hAnsi="Amnesty Trade Gothic" w:cs="Arial"/>
          <w:sz w:val="24"/>
          <w:szCs w:val="24"/>
        </w:rPr>
        <w:t xml:space="preserve">A copy of the raw data will also be required. </w:t>
      </w:r>
      <w:r w:rsidRPr="6D63358F">
        <w:rPr>
          <w:rFonts w:ascii="Amnesty Trade Gothic" w:hAnsi="Amnesty Trade Gothic" w:cs="Arial"/>
          <w:sz w:val="24"/>
          <w:szCs w:val="24"/>
        </w:rPr>
        <w:t>Copyright will belong to Amnesty International UK.</w:t>
      </w:r>
    </w:p>
    <w:p w14:paraId="395DDB90" w14:textId="77777777" w:rsidR="00765806" w:rsidRPr="00F924F6" w:rsidRDefault="00765806" w:rsidP="00765806">
      <w:pPr>
        <w:autoSpaceDE w:val="0"/>
        <w:autoSpaceDN w:val="0"/>
        <w:adjustRightInd w:val="0"/>
        <w:spacing w:after="0" w:line="240" w:lineRule="auto"/>
        <w:rPr>
          <w:rFonts w:ascii="Amnesty Trade Gothic" w:hAnsi="Amnesty Trade Gothic" w:cs="Arial"/>
          <w:bCs/>
          <w:sz w:val="24"/>
          <w:szCs w:val="24"/>
        </w:rPr>
      </w:pPr>
    </w:p>
    <w:p w14:paraId="60BCF9EE" w14:textId="77777777" w:rsidR="00765806" w:rsidRPr="00F924F6" w:rsidRDefault="00765806" w:rsidP="00765806">
      <w:pPr>
        <w:autoSpaceDE w:val="0"/>
        <w:autoSpaceDN w:val="0"/>
        <w:adjustRightInd w:val="0"/>
        <w:spacing w:after="0" w:line="240" w:lineRule="auto"/>
        <w:rPr>
          <w:rFonts w:ascii="Amnesty Trade Gothic" w:hAnsi="Amnesty Trade Gothic" w:cs="Arial"/>
          <w:b/>
          <w:bCs/>
          <w:sz w:val="24"/>
          <w:szCs w:val="24"/>
        </w:rPr>
      </w:pPr>
      <w:r w:rsidRPr="00765806">
        <w:rPr>
          <w:rFonts w:ascii="Amnesty Trade Gothic" w:hAnsi="Amnesty Trade Gothic" w:cs="Arial"/>
          <w:b/>
          <w:bCs/>
          <w:sz w:val="24"/>
          <w:szCs w:val="24"/>
          <w:highlight w:val="yellow"/>
        </w:rPr>
        <w:t>Logistics</w:t>
      </w:r>
    </w:p>
    <w:p w14:paraId="4CCD03DD"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p>
    <w:p w14:paraId="701A1E68" w14:textId="77777777" w:rsidR="00765806" w:rsidRDefault="00765806" w:rsidP="00765806">
      <w:pPr>
        <w:autoSpaceDE w:val="0"/>
        <w:autoSpaceDN w:val="0"/>
        <w:adjustRightInd w:val="0"/>
        <w:spacing w:after="0" w:line="240" w:lineRule="auto"/>
        <w:rPr>
          <w:rFonts w:ascii="Amnesty Trade Gothic" w:hAnsi="Amnesty Trade Gothic" w:cs="Arial"/>
          <w:i/>
          <w:iCs/>
          <w:sz w:val="24"/>
          <w:szCs w:val="24"/>
        </w:rPr>
      </w:pPr>
      <w:r w:rsidRPr="7E223312">
        <w:rPr>
          <w:rFonts w:ascii="Amnesty Trade Gothic" w:hAnsi="Amnesty Trade Gothic" w:cs="Arial"/>
          <w:sz w:val="24"/>
          <w:szCs w:val="24"/>
        </w:rPr>
        <w:t xml:space="preserve">The consultant would be required to work from their own home, or place of work, and </w:t>
      </w:r>
      <w:r>
        <w:rPr>
          <w:rFonts w:ascii="Amnesty Trade Gothic" w:hAnsi="Amnesty Trade Gothic" w:cs="Arial"/>
          <w:sz w:val="24"/>
          <w:szCs w:val="24"/>
        </w:rPr>
        <w:t xml:space="preserve">be willing to meet frequently with Amnesty staff, including the HRE team, online via </w:t>
      </w:r>
      <w:r w:rsidRPr="7E223312">
        <w:rPr>
          <w:rFonts w:ascii="Amnesty Trade Gothic" w:hAnsi="Amnesty Trade Gothic" w:cs="Arial"/>
          <w:sz w:val="24"/>
          <w:szCs w:val="24"/>
        </w:rPr>
        <w:t xml:space="preserve">MS Teams. </w:t>
      </w:r>
    </w:p>
    <w:p w14:paraId="350D75EA" w14:textId="77777777" w:rsidR="00765806" w:rsidRPr="00F924F6" w:rsidRDefault="00765806" w:rsidP="00765806">
      <w:pPr>
        <w:autoSpaceDE w:val="0"/>
        <w:autoSpaceDN w:val="0"/>
        <w:adjustRightInd w:val="0"/>
        <w:spacing w:after="0" w:line="240" w:lineRule="auto"/>
        <w:rPr>
          <w:rFonts w:ascii="Amnesty Trade Gothic" w:hAnsi="Amnesty Trade Gothic" w:cs="Arial"/>
          <w:color w:val="FF0000"/>
          <w:sz w:val="24"/>
          <w:szCs w:val="24"/>
        </w:rPr>
      </w:pPr>
    </w:p>
    <w:p w14:paraId="60716ED8" w14:textId="77777777" w:rsidR="00765806" w:rsidRDefault="00765806" w:rsidP="00765806">
      <w:pPr>
        <w:spacing w:after="0" w:line="240" w:lineRule="auto"/>
        <w:rPr>
          <w:rFonts w:ascii="Amnesty Trade Gothic" w:hAnsi="Amnesty Trade Gothic" w:cs="Arial"/>
          <w:b/>
          <w:sz w:val="24"/>
          <w:szCs w:val="24"/>
        </w:rPr>
      </w:pPr>
      <w:r w:rsidRPr="00765806">
        <w:rPr>
          <w:rFonts w:ascii="Amnesty Trade Gothic" w:hAnsi="Amnesty Trade Gothic" w:cs="Arial"/>
          <w:b/>
          <w:sz w:val="24"/>
          <w:szCs w:val="24"/>
          <w:highlight w:val="yellow"/>
        </w:rPr>
        <w:t>Budget</w:t>
      </w:r>
    </w:p>
    <w:p w14:paraId="7AB63054" w14:textId="77777777" w:rsidR="00765806" w:rsidRDefault="00765806" w:rsidP="00765806">
      <w:pPr>
        <w:spacing w:after="0" w:line="240" w:lineRule="auto"/>
        <w:rPr>
          <w:rFonts w:ascii="Amnesty Trade Gothic" w:hAnsi="Amnesty Trade Gothic" w:cs="Arial"/>
          <w:sz w:val="24"/>
          <w:szCs w:val="24"/>
        </w:rPr>
      </w:pPr>
    </w:p>
    <w:p w14:paraId="3A68FAE1" w14:textId="77777777" w:rsidR="00765806" w:rsidRDefault="00765806" w:rsidP="00765806">
      <w:pPr>
        <w:spacing w:after="0" w:line="240" w:lineRule="auto"/>
        <w:rPr>
          <w:rFonts w:ascii="Amnesty Trade Gothic" w:hAnsi="Amnesty Trade Gothic" w:cs="Arial"/>
          <w:b/>
          <w:bCs/>
          <w:sz w:val="24"/>
          <w:szCs w:val="24"/>
        </w:rPr>
      </w:pPr>
      <w:r w:rsidRPr="6D63358F">
        <w:rPr>
          <w:rFonts w:ascii="Amnesty Trade Gothic" w:hAnsi="Amnesty Trade Gothic" w:cs="Arial"/>
          <w:sz w:val="24"/>
          <w:szCs w:val="24"/>
        </w:rPr>
        <w:t>The available budget for this project is £</w:t>
      </w:r>
      <w:r>
        <w:rPr>
          <w:rFonts w:ascii="Amnesty Trade Gothic" w:hAnsi="Amnesty Trade Gothic" w:cs="Arial"/>
          <w:sz w:val="24"/>
          <w:szCs w:val="24"/>
        </w:rPr>
        <w:t xml:space="preserve">2500 for 5 days of work. </w:t>
      </w:r>
      <w:r w:rsidRPr="6D63358F">
        <w:rPr>
          <w:rFonts w:ascii="Amnesty Trade Gothic" w:hAnsi="Amnesty Trade Gothic" w:cs="Arial"/>
          <w:sz w:val="24"/>
          <w:szCs w:val="24"/>
        </w:rPr>
        <w:t xml:space="preserve">Please outline the breakdown of your fee and expenses in your tender submission. </w:t>
      </w:r>
    </w:p>
    <w:p w14:paraId="686D6706" w14:textId="77777777" w:rsidR="00765806" w:rsidRDefault="00765806" w:rsidP="00765806">
      <w:pPr>
        <w:spacing w:after="0" w:line="240" w:lineRule="auto"/>
        <w:rPr>
          <w:rFonts w:ascii="Amnesty Trade Gothic" w:hAnsi="Amnesty Trade Gothic" w:cs="Arial"/>
          <w:b/>
          <w:sz w:val="24"/>
          <w:szCs w:val="24"/>
        </w:rPr>
      </w:pPr>
    </w:p>
    <w:p w14:paraId="4816307D" w14:textId="77777777" w:rsidR="00765806" w:rsidRPr="00F924F6" w:rsidRDefault="00765806" w:rsidP="00765806">
      <w:pPr>
        <w:autoSpaceDE w:val="0"/>
        <w:autoSpaceDN w:val="0"/>
        <w:adjustRightInd w:val="0"/>
        <w:spacing w:after="0" w:line="240" w:lineRule="auto"/>
        <w:rPr>
          <w:rFonts w:ascii="Amnesty Trade Gothic" w:hAnsi="Amnesty Trade Gothic" w:cs="Arial"/>
          <w:b/>
          <w:sz w:val="24"/>
          <w:szCs w:val="24"/>
        </w:rPr>
      </w:pPr>
      <w:r w:rsidRPr="00765806">
        <w:rPr>
          <w:rFonts w:ascii="Amnesty Trade Gothic" w:hAnsi="Amnesty Trade Gothic" w:cs="Arial"/>
          <w:b/>
          <w:sz w:val="24"/>
          <w:szCs w:val="24"/>
          <w:highlight w:val="yellow"/>
        </w:rPr>
        <w:t>Submissions</w:t>
      </w:r>
    </w:p>
    <w:p w14:paraId="164F070D" w14:textId="77777777" w:rsidR="00765806" w:rsidRDefault="00765806" w:rsidP="00765806">
      <w:pPr>
        <w:autoSpaceDE w:val="0"/>
        <w:autoSpaceDN w:val="0"/>
        <w:adjustRightInd w:val="0"/>
        <w:spacing w:after="0" w:line="240" w:lineRule="auto"/>
        <w:rPr>
          <w:rFonts w:ascii="Amnesty Trade Gothic" w:hAnsi="Amnesty Trade Gothic" w:cs="Arial"/>
          <w:sz w:val="24"/>
          <w:szCs w:val="24"/>
        </w:rPr>
      </w:pPr>
    </w:p>
    <w:p w14:paraId="70CE36D1" w14:textId="67D29373" w:rsidR="00765806" w:rsidRDefault="00765806" w:rsidP="00765806">
      <w:pPr>
        <w:autoSpaceDE w:val="0"/>
        <w:autoSpaceDN w:val="0"/>
        <w:adjustRightInd w:val="0"/>
        <w:spacing w:after="0" w:line="240" w:lineRule="auto"/>
        <w:rPr>
          <w:rFonts w:ascii="Amnesty Trade Gothic" w:hAnsi="Amnesty Trade Gothic" w:cs="Arial"/>
          <w:i/>
          <w:sz w:val="24"/>
          <w:szCs w:val="24"/>
        </w:rPr>
      </w:pPr>
      <w:r>
        <w:rPr>
          <w:rFonts w:ascii="Amnesty Trade Gothic" w:hAnsi="Amnesty Trade Gothic" w:cs="Arial"/>
          <w:sz w:val="24"/>
          <w:szCs w:val="24"/>
        </w:rPr>
        <w:t xml:space="preserve">Tender submissions </w:t>
      </w:r>
      <w:r w:rsidRPr="00F924F6">
        <w:rPr>
          <w:rFonts w:ascii="Amnesty Trade Gothic" w:hAnsi="Amnesty Trade Gothic" w:cs="Arial"/>
          <w:sz w:val="24"/>
          <w:szCs w:val="24"/>
        </w:rPr>
        <w:t xml:space="preserve">outlining your proposed </w:t>
      </w:r>
      <w:r>
        <w:rPr>
          <w:rFonts w:ascii="Amnesty Trade Gothic" w:hAnsi="Amnesty Trade Gothic" w:cs="Arial"/>
          <w:sz w:val="24"/>
          <w:szCs w:val="24"/>
        </w:rPr>
        <w:t>approach for this research,</w:t>
      </w:r>
      <w:r w:rsidRPr="00F924F6">
        <w:rPr>
          <w:rFonts w:ascii="Amnesty Trade Gothic" w:hAnsi="Amnesty Trade Gothic" w:cs="Arial"/>
          <w:sz w:val="24"/>
          <w:szCs w:val="24"/>
        </w:rPr>
        <w:t xml:space="preserve"> </w:t>
      </w:r>
      <w:r>
        <w:rPr>
          <w:rFonts w:ascii="Amnesty Trade Gothic" w:hAnsi="Amnesty Trade Gothic" w:cs="Arial"/>
          <w:sz w:val="24"/>
          <w:szCs w:val="24"/>
        </w:rPr>
        <w:t xml:space="preserve">along with an outline of key questions you may use in the needs analysis, your </w:t>
      </w:r>
      <w:r w:rsidRPr="00F924F6">
        <w:rPr>
          <w:rFonts w:ascii="Amnesty Trade Gothic" w:hAnsi="Amnesty Trade Gothic" w:cs="Arial"/>
          <w:sz w:val="24"/>
          <w:szCs w:val="24"/>
        </w:rPr>
        <w:t>experience</w:t>
      </w:r>
      <w:r>
        <w:rPr>
          <w:rFonts w:ascii="Amnesty Trade Gothic" w:hAnsi="Amnesty Trade Gothic" w:cs="Arial"/>
          <w:sz w:val="24"/>
          <w:szCs w:val="24"/>
        </w:rPr>
        <w:t xml:space="preserve"> </w:t>
      </w:r>
      <w:r w:rsidRPr="00F924F6">
        <w:rPr>
          <w:rFonts w:ascii="Amnesty Trade Gothic" w:hAnsi="Amnesty Trade Gothic" w:cs="Arial"/>
          <w:sz w:val="24"/>
          <w:szCs w:val="24"/>
        </w:rPr>
        <w:t xml:space="preserve">and </w:t>
      </w:r>
      <w:r>
        <w:rPr>
          <w:rFonts w:ascii="Amnesty Trade Gothic" w:hAnsi="Amnesty Trade Gothic" w:cs="Arial"/>
          <w:sz w:val="24"/>
          <w:szCs w:val="24"/>
        </w:rPr>
        <w:t>schedule</w:t>
      </w:r>
      <w:r w:rsidRPr="00F924F6">
        <w:rPr>
          <w:rFonts w:ascii="Amnesty Trade Gothic" w:hAnsi="Amnesty Trade Gothic" w:cs="Arial"/>
          <w:sz w:val="24"/>
          <w:szCs w:val="24"/>
        </w:rPr>
        <w:t xml:space="preserve"> should be received by</w:t>
      </w:r>
      <w:r>
        <w:rPr>
          <w:rFonts w:ascii="Amnesty Trade Gothic" w:hAnsi="Amnesty Trade Gothic" w:cs="Arial"/>
          <w:sz w:val="24"/>
          <w:szCs w:val="24"/>
        </w:rPr>
        <w:t xml:space="preserve"> </w:t>
      </w:r>
      <w:r w:rsidR="00CF4D17">
        <w:rPr>
          <w:rFonts w:ascii="Amnesty Trade Gothic" w:hAnsi="Amnesty Trade Gothic" w:cs="Arial"/>
          <w:sz w:val="24"/>
          <w:szCs w:val="24"/>
        </w:rPr>
        <w:t>Monday</w:t>
      </w:r>
      <w:r>
        <w:rPr>
          <w:rFonts w:ascii="Amnesty Trade Gothic" w:hAnsi="Amnesty Trade Gothic" w:cs="Arial"/>
          <w:sz w:val="24"/>
          <w:szCs w:val="24"/>
        </w:rPr>
        <w:t xml:space="preserve"> </w:t>
      </w:r>
      <w:r w:rsidR="00CF4D17">
        <w:rPr>
          <w:rFonts w:ascii="Amnesty Trade Gothic" w:hAnsi="Amnesty Trade Gothic" w:cs="Arial"/>
          <w:sz w:val="24"/>
          <w:szCs w:val="24"/>
        </w:rPr>
        <w:t>9</w:t>
      </w:r>
      <w:r w:rsidRPr="000E33F9">
        <w:rPr>
          <w:rFonts w:ascii="Amnesty Trade Gothic" w:hAnsi="Amnesty Trade Gothic" w:cs="Arial"/>
          <w:sz w:val="24"/>
          <w:szCs w:val="24"/>
          <w:vertAlign w:val="superscript"/>
        </w:rPr>
        <w:t>th</w:t>
      </w:r>
      <w:r>
        <w:rPr>
          <w:rFonts w:ascii="Amnesty Trade Gothic" w:hAnsi="Amnesty Trade Gothic" w:cs="Arial"/>
          <w:sz w:val="24"/>
          <w:szCs w:val="24"/>
        </w:rPr>
        <w:t xml:space="preserve"> </w:t>
      </w:r>
      <w:r w:rsidR="00CF4D17">
        <w:rPr>
          <w:rFonts w:ascii="Amnesty Trade Gothic" w:hAnsi="Amnesty Trade Gothic" w:cs="Arial"/>
          <w:sz w:val="24"/>
          <w:szCs w:val="24"/>
        </w:rPr>
        <w:t>September</w:t>
      </w:r>
      <w:r>
        <w:rPr>
          <w:rFonts w:ascii="Amnesty Trade Gothic" w:hAnsi="Amnesty Trade Gothic" w:cs="Arial"/>
          <w:sz w:val="24"/>
          <w:szCs w:val="24"/>
        </w:rPr>
        <w:t xml:space="preserve"> with interviews to be held the week commencing </w:t>
      </w:r>
      <w:r w:rsidR="00CF4D17">
        <w:rPr>
          <w:rFonts w:ascii="Amnesty Trade Gothic" w:hAnsi="Amnesty Trade Gothic" w:cs="Arial"/>
          <w:sz w:val="24"/>
          <w:szCs w:val="24"/>
        </w:rPr>
        <w:t>16</w:t>
      </w:r>
      <w:r w:rsidRPr="000E33F9">
        <w:rPr>
          <w:rFonts w:ascii="Amnesty Trade Gothic" w:hAnsi="Amnesty Trade Gothic" w:cs="Arial"/>
          <w:sz w:val="24"/>
          <w:szCs w:val="24"/>
          <w:vertAlign w:val="superscript"/>
        </w:rPr>
        <w:t>th</w:t>
      </w:r>
      <w:r>
        <w:rPr>
          <w:rFonts w:ascii="Amnesty Trade Gothic" w:hAnsi="Amnesty Trade Gothic" w:cs="Arial"/>
          <w:sz w:val="24"/>
          <w:szCs w:val="24"/>
        </w:rPr>
        <w:t xml:space="preserve"> </w:t>
      </w:r>
      <w:r w:rsidR="00CF4D17">
        <w:rPr>
          <w:rFonts w:ascii="Amnesty Trade Gothic" w:hAnsi="Amnesty Trade Gothic" w:cs="Arial"/>
          <w:sz w:val="24"/>
          <w:szCs w:val="24"/>
        </w:rPr>
        <w:t>Septem</w:t>
      </w:r>
      <w:r>
        <w:rPr>
          <w:rFonts w:ascii="Amnesty Trade Gothic" w:hAnsi="Amnesty Trade Gothic" w:cs="Arial"/>
          <w:sz w:val="24"/>
          <w:szCs w:val="24"/>
        </w:rPr>
        <w:t xml:space="preserve">ber. If you wish to include an example of a piece of education research that you have previously produced, please do so but this is not essential. </w:t>
      </w:r>
      <w:r w:rsidRPr="00F924F6">
        <w:rPr>
          <w:rFonts w:ascii="Amnesty Trade Gothic" w:hAnsi="Amnesty Trade Gothic" w:cs="Arial"/>
          <w:sz w:val="24"/>
          <w:szCs w:val="24"/>
        </w:rPr>
        <w:t xml:space="preserve"> </w:t>
      </w:r>
    </w:p>
    <w:p w14:paraId="3219D980"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p>
    <w:p w14:paraId="24B9DACB"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r w:rsidRPr="00F924F6">
        <w:rPr>
          <w:rFonts w:ascii="Amnesty Trade Gothic" w:hAnsi="Amnesty Trade Gothic" w:cs="Arial"/>
          <w:sz w:val="24"/>
          <w:szCs w:val="24"/>
        </w:rPr>
        <w:t>If you would like to discuss this in more detail, please contact</w:t>
      </w:r>
      <w:r>
        <w:rPr>
          <w:rFonts w:ascii="Amnesty Trade Gothic" w:hAnsi="Amnesty Trade Gothic" w:cs="Arial"/>
          <w:sz w:val="24"/>
          <w:szCs w:val="24"/>
        </w:rPr>
        <w:t xml:space="preserve"> the Human Rights Education team</w:t>
      </w:r>
      <w:r w:rsidRPr="00F924F6">
        <w:rPr>
          <w:rFonts w:ascii="Amnesty Trade Gothic" w:hAnsi="Amnesty Trade Gothic" w:cs="Arial"/>
          <w:sz w:val="24"/>
          <w:szCs w:val="24"/>
        </w:rPr>
        <w:t>:</w:t>
      </w:r>
      <w:r>
        <w:rPr>
          <w:rFonts w:ascii="Amnesty Trade Gothic" w:hAnsi="Amnesty Trade Gothic" w:cs="Arial"/>
          <w:sz w:val="24"/>
          <w:szCs w:val="24"/>
        </w:rPr>
        <w:t xml:space="preserve"> hre@amnesty.org.uk</w:t>
      </w:r>
    </w:p>
    <w:p w14:paraId="090B68AE" w14:textId="77777777" w:rsidR="00765806" w:rsidRPr="00F924F6" w:rsidRDefault="00765806" w:rsidP="00765806">
      <w:pPr>
        <w:autoSpaceDE w:val="0"/>
        <w:autoSpaceDN w:val="0"/>
        <w:adjustRightInd w:val="0"/>
        <w:spacing w:after="0" w:line="240" w:lineRule="auto"/>
        <w:rPr>
          <w:rFonts w:ascii="Amnesty Trade Gothic" w:hAnsi="Amnesty Trade Gothic" w:cs="Arial"/>
          <w:sz w:val="24"/>
          <w:szCs w:val="24"/>
        </w:rPr>
      </w:pPr>
    </w:p>
    <w:p w14:paraId="15BB80E7" w14:textId="77777777" w:rsidR="00765806" w:rsidRDefault="00765806" w:rsidP="00765806"/>
    <w:p w14:paraId="249ED0D6" w14:textId="2A570B58" w:rsidR="00C53D4B" w:rsidRPr="00C53D4B" w:rsidRDefault="00C53D4B" w:rsidP="00765806">
      <w:pPr>
        <w:spacing w:after="0" w:line="240" w:lineRule="auto"/>
        <w:jc w:val="both"/>
        <w:rPr>
          <w:rFonts w:ascii="Amnesty Trade Gothic" w:hAnsi="Amnesty Trade Gothic"/>
          <w:sz w:val="20"/>
          <w:szCs w:val="20"/>
        </w:rPr>
      </w:pPr>
    </w:p>
    <w:sectPr w:rsidR="00C53D4B" w:rsidRPr="00C53D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269C" w14:textId="77777777" w:rsidR="00707EF7" w:rsidRDefault="00707EF7" w:rsidP="000171C7">
      <w:pPr>
        <w:spacing w:after="0" w:line="240" w:lineRule="auto"/>
      </w:pPr>
      <w:r>
        <w:separator/>
      </w:r>
    </w:p>
  </w:endnote>
  <w:endnote w:type="continuationSeparator" w:id="0">
    <w:p w14:paraId="6E3650EA" w14:textId="77777777" w:rsidR="00707EF7" w:rsidRDefault="00707EF7" w:rsidP="000171C7">
      <w:pPr>
        <w:spacing w:after="0" w:line="240" w:lineRule="auto"/>
      </w:pPr>
      <w:r>
        <w:continuationSeparator/>
      </w:r>
    </w:p>
  </w:endnote>
  <w:endnote w:type="continuationNotice" w:id="1">
    <w:p w14:paraId="6C508E32" w14:textId="77777777" w:rsidR="00707EF7" w:rsidRDefault="00707E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E03B" w14:textId="77777777" w:rsidR="00707EF7" w:rsidRDefault="00707EF7" w:rsidP="000171C7">
      <w:pPr>
        <w:spacing w:after="0" w:line="240" w:lineRule="auto"/>
      </w:pPr>
      <w:r>
        <w:separator/>
      </w:r>
    </w:p>
  </w:footnote>
  <w:footnote w:type="continuationSeparator" w:id="0">
    <w:p w14:paraId="660D441E" w14:textId="77777777" w:rsidR="00707EF7" w:rsidRDefault="00707EF7" w:rsidP="000171C7">
      <w:pPr>
        <w:spacing w:after="0" w:line="240" w:lineRule="auto"/>
      </w:pPr>
      <w:r>
        <w:continuationSeparator/>
      </w:r>
    </w:p>
  </w:footnote>
  <w:footnote w:type="continuationNotice" w:id="1">
    <w:p w14:paraId="2EDED566" w14:textId="77777777" w:rsidR="00707EF7" w:rsidRDefault="00707E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3305" w14:textId="124222E6" w:rsidR="000171C7" w:rsidRPr="00D412F9" w:rsidRDefault="003B6F3B" w:rsidP="003B6F3B">
    <w:pPr>
      <w:pStyle w:val="Header"/>
      <w:rPr>
        <w:rFonts w:ascii="Amnesty Trade Gothic" w:hAnsi="Amnesty Trade Gothic"/>
        <w:b/>
        <w:sz w:val="36"/>
        <w:szCs w:val="36"/>
      </w:rPr>
    </w:pPr>
    <w:r w:rsidRPr="00D412F9">
      <w:rPr>
        <w:noProof/>
        <w:sz w:val="36"/>
        <w:szCs w:val="36"/>
        <w:lang w:eastAsia="en-GB"/>
      </w:rPr>
      <w:drawing>
        <wp:anchor distT="0" distB="0" distL="114300" distR="114300" simplePos="0" relativeHeight="251658240" behindDoc="0" locked="0" layoutInCell="1" allowOverlap="1" wp14:anchorId="7F46B71C" wp14:editId="623E214C">
          <wp:simplePos x="0" y="0"/>
          <wp:positionH relativeFrom="margin">
            <wp:align>right</wp:align>
          </wp:positionH>
          <wp:positionV relativeFrom="paragraph">
            <wp:posOffset>-182880</wp:posOffset>
          </wp:positionV>
          <wp:extent cx="1543050" cy="647213"/>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43050" cy="647213"/>
                  </a:xfrm>
                  <a:prstGeom prst="rect">
                    <a:avLst/>
                  </a:prstGeom>
                </pic:spPr>
              </pic:pic>
            </a:graphicData>
          </a:graphic>
          <wp14:sizeRelH relativeFrom="margin">
            <wp14:pctWidth>0</wp14:pctWidth>
          </wp14:sizeRelH>
          <wp14:sizeRelV relativeFrom="margin">
            <wp14:pctHeight>0</wp14:pctHeight>
          </wp14:sizeRelV>
        </wp:anchor>
      </w:drawing>
    </w:r>
    <w:r w:rsidR="009E34DF" w:rsidRPr="00D412F9">
      <w:rPr>
        <w:rFonts w:ascii="Amnesty Trade Gothic" w:hAnsi="Amnesty Trade Gothic"/>
        <w:b/>
        <w:sz w:val="36"/>
        <w:szCs w:val="36"/>
      </w:rPr>
      <w:t>INVITATION TO</w:t>
    </w:r>
    <w:r w:rsidR="000171C7" w:rsidRPr="00D412F9">
      <w:rPr>
        <w:rFonts w:ascii="Amnesty Trade Gothic" w:hAnsi="Amnesty Trade Gothic"/>
        <w:b/>
        <w:sz w:val="36"/>
        <w:szCs w:val="36"/>
      </w:rPr>
      <w:t xml:space="preserve"> TENDER</w:t>
    </w:r>
    <w:r w:rsidRPr="00D412F9">
      <w:rPr>
        <w:noProof/>
        <w:sz w:val="36"/>
        <w:szCs w:val="36"/>
      </w:rPr>
      <w:t xml:space="preserve"> </w:t>
    </w:r>
  </w:p>
  <w:p w14:paraId="08291D70" w14:textId="21E068AF" w:rsidR="009E34DF" w:rsidRDefault="009E34DF" w:rsidP="009E34DF">
    <w:pPr>
      <w:pStyle w:val="Header"/>
      <w:jc w:val="center"/>
      <w:rPr>
        <w:rFonts w:ascii="Amnesty Trade Gothic" w:hAnsi="Amnesty Trade Gothic"/>
        <w:b/>
        <w:sz w:val="32"/>
        <w:szCs w:val="32"/>
      </w:rPr>
    </w:pPr>
  </w:p>
  <w:p w14:paraId="391CC3F6" w14:textId="77777777" w:rsidR="003B6F3B" w:rsidRDefault="003B6F3B" w:rsidP="009E34DF">
    <w:pPr>
      <w:pStyle w:val="Header"/>
      <w:jc w:val="center"/>
      <w:rPr>
        <w:rFonts w:ascii="Amnesty Trade Gothic" w:hAnsi="Amnesty Trade Gothic"/>
        <w:b/>
        <w:sz w:val="32"/>
        <w:szCs w:val="32"/>
      </w:rPr>
    </w:pPr>
  </w:p>
</w:hdr>
</file>

<file path=word/intelligence.xml><?xml version="1.0" encoding="utf-8"?>
<int:Intelligence xmlns:int="http://schemas.microsoft.com/office/intelligence/2019/intelligence">
  <int:IntelligenceSettings/>
  <int:Manifest>
    <int:ParagraphRange paragraphId="1972692877" textId="478251819" start="250" length="6" invalidationStart="250" invalidationLength="6" id="elS3gIkE"/>
    <int:ParagraphRange paragraphId="1017692582" textId="1797187699" start="18" length="9" invalidationStart="18" invalidationLength="9" id="0QDpmGmD"/>
    <int:ParagraphRange paragraphId="2137316052" textId="278042850" start="105" length="14" invalidationStart="105" invalidationLength="14" id="CwINp3Y6"/>
  </int:Manifest>
  <int:Observations>
    <int:Content id="elS3gIkE">
      <int:Rejection type="LegacyProofing"/>
    </int:Content>
    <int:Content id="0QDpmGmD">
      <int:Rejection type="LegacyProofing"/>
    </int:Content>
    <int:Content id="CwINp3Y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5C0"/>
    <w:multiLevelType w:val="hybridMultilevel"/>
    <w:tmpl w:val="9620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0F19"/>
    <w:multiLevelType w:val="hybridMultilevel"/>
    <w:tmpl w:val="AB94F2F8"/>
    <w:lvl w:ilvl="0" w:tplc="ACCEC79C">
      <w:start w:val="1"/>
      <w:numFmt w:val="bullet"/>
      <w:lvlText w:val=""/>
      <w:lvlJc w:val="left"/>
      <w:pPr>
        <w:ind w:left="720" w:hanging="360"/>
      </w:pPr>
      <w:rPr>
        <w:rFonts w:ascii="Symbol" w:hAnsi="Symbol" w:hint="default"/>
      </w:rPr>
    </w:lvl>
    <w:lvl w:ilvl="1" w:tplc="5E1485A8">
      <w:start w:val="1"/>
      <w:numFmt w:val="bullet"/>
      <w:lvlText w:val="o"/>
      <w:lvlJc w:val="left"/>
      <w:pPr>
        <w:ind w:left="1440" w:hanging="360"/>
      </w:pPr>
      <w:rPr>
        <w:rFonts w:ascii="Courier New" w:hAnsi="Courier New" w:hint="default"/>
      </w:rPr>
    </w:lvl>
    <w:lvl w:ilvl="2" w:tplc="121C26E8">
      <w:start w:val="1"/>
      <w:numFmt w:val="bullet"/>
      <w:lvlText w:val=""/>
      <w:lvlJc w:val="left"/>
      <w:pPr>
        <w:ind w:left="2160" w:hanging="360"/>
      </w:pPr>
      <w:rPr>
        <w:rFonts w:ascii="Wingdings" w:hAnsi="Wingdings" w:hint="default"/>
      </w:rPr>
    </w:lvl>
    <w:lvl w:ilvl="3" w:tplc="196807FC">
      <w:start w:val="1"/>
      <w:numFmt w:val="bullet"/>
      <w:lvlText w:val=""/>
      <w:lvlJc w:val="left"/>
      <w:pPr>
        <w:ind w:left="2880" w:hanging="360"/>
      </w:pPr>
      <w:rPr>
        <w:rFonts w:ascii="Symbol" w:hAnsi="Symbol" w:hint="default"/>
      </w:rPr>
    </w:lvl>
    <w:lvl w:ilvl="4" w:tplc="C2D86380">
      <w:start w:val="1"/>
      <w:numFmt w:val="bullet"/>
      <w:lvlText w:val="o"/>
      <w:lvlJc w:val="left"/>
      <w:pPr>
        <w:ind w:left="3600" w:hanging="360"/>
      </w:pPr>
      <w:rPr>
        <w:rFonts w:ascii="Courier New" w:hAnsi="Courier New" w:hint="default"/>
      </w:rPr>
    </w:lvl>
    <w:lvl w:ilvl="5" w:tplc="B6021682">
      <w:start w:val="1"/>
      <w:numFmt w:val="bullet"/>
      <w:lvlText w:val=""/>
      <w:lvlJc w:val="left"/>
      <w:pPr>
        <w:ind w:left="4320" w:hanging="360"/>
      </w:pPr>
      <w:rPr>
        <w:rFonts w:ascii="Wingdings" w:hAnsi="Wingdings" w:hint="default"/>
      </w:rPr>
    </w:lvl>
    <w:lvl w:ilvl="6" w:tplc="DF186156">
      <w:start w:val="1"/>
      <w:numFmt w:val="bullet"/>
      <w:lvlText w:val=""/>
      <w:lvlJc w:val="left"/>
      <w:pPr>
        <w:ind w:left="5040" w:hanging="360"/>
      </w:pPr>
      <w:rPr>
        <w:rFonts w:ascii="Symbol" w:hAnsi="Symbol" w:hint="default"/>
      </w:rPr>
    </w:lvl>
    <w:lvl w:ilvl="7" w:tplc="B8123DBE">
      <w:start w:val="1"/>
      <w:numFmt w:val="bullet"/>
      <w:lvlText w:val="o"/>
      <w:lvlJc w:val="left"/>
      <w:pPr>
        <w:ind w:left="5760" w:hanging="360"/>
      </w:pPr>
      <w:rPr>
        <w:rFonts w:ascii="Courier New" w:hAnsi="Courier New" w:hint="default"/>
      </w:rPr>
    </w:lvl>
    <w:lvl w:ilvl="8" w:tplc="041A99F2">
      <w:start w:val="1"/>
      <w:numFmt w:val="bullet"/>
      <w:lvlText w:val=""/>
      <w:lvlJc w:val="left"/>
      <w:pPr>
        <w:ind w:left="6480" w:hanging="360"/>
      </w:pPr>
      <w:rPr>
        <w:rFonts w:ascii="Wingdings" w:hAnsi="Wingdings" w:hint="default"/>
      </w:rPr>
    </w:lvl>
  </w:abstractNum>
  <w:abstractNum w:abstractNumId="2" w15:restartNumberingAfterBreak="0">
    <w:nsid w:val="0B7B27E0"/>
    <w:multiLevelType w:val="hybridMultilevel"/>
    <w:tmpl w:val="CB28342E"/>
    <w:lvl w:ilvl="0" w:tplc="4BE4E93C">
      <w:start w:val="1"/>
      <w:numFmt w:val="bullet"/>
      <w:lvlText w:val=""/>
      <w:lvlJc w:val="left"/>
      <w:pPr>
        <w:ind w:left="720" w:hanging="360"/>
      </w:pPr>
      <w:rPr>
        <w:rFonts w:ascii="Symbol" w:hAnsi="Symbol" w:hint="default"/>
      </w:rPr>
    </w:lvl>
    <w:lvl w:ilvl="1" w:tplc="3294BA76">
      <w:start w:val="1"/>
      <w:numFmt w:val="bullet"/>
      <w:lvlText w:val="o"/>
      <w:lvlJc w:val="left"/>
      <w:pPr>
        <w:ind w:left="1440" w:hanging="360"/>
      </w:pPr>
      <w:rPr>
        <w:rFonts w:ascii="Courier New" w:hAnsi="Courier New" w:hint="default"/>
      </w:rPr>
    </w:lvl>
    <w:lvl w:ilvl="2" w:tplc="ECB8F6B0">
      <w:start w:val="1"/>
      <w:numFmt w:val="bullet"/>
      <w:lvlText w:val=""/>
      <w:lvlJc w:val="left"/>
      <w:pPr>
        <w:ind w:left="2160" w:hanging="360"/>
      </w:pPr>
      <w:rPr>
        <w:rFonts w:ascii="Wingdings" w:hAnsi="Wingdings" w:hint="default"/>
      </w:rPr>
    </w:lvl>
    <w:lvl w:ilvl="3" w:tplc="3F0C04EA">
      <w:start w:val="1"/>
      <w:numFmt w:val="bullet"/>
      <w:lvlText w:val=""/>
      <w:lvlJc w:val="left"/>
      <w:pPr>
        <w:ind w:left="2880" w:hanging="360"/>
      </w:pPr>
      <w:rPr>
        <w:rFonts w:ascii="Symbol" w:hAnsi="Symbol" w:hint="default"/>
      </w:rPr>
    </w:lvl>
    <w:lvl w:ilvl="4" w:tplc="D7D6CB20">
      <w:start w:val="1"/>
      <w:numFmt w:val="bullet"/>
      <w:lvlText w:val="o"/>
      <w:lvlJc w:val="left"/>
      <w:pPr>
        <w:ind w:left="3600" w:hanging="360"/>
      </w:pPr>
      <w:rPr>
        <w:rFonts w:ascii="Courier New" w:hAnsi="Courier New" w:hint="default"/>
      </w:rPr>
    </w:lvl>
    <w:lvl w:ilvl="5" w:tplc="3FDC24C4">
      <w:start w:val="1"/>
      <w:numFmt w:val="bullet"/>
      <w:lvlText w:val=""/>
      <w:lvlJc w:val="left"/>
      <w:pPr>
        <w:ind w:left="4320" w:hanging="360"/>
      </w:pPr>
      <w:rPr>
        <w:rFonts w:ascii="Wingdings" w:hAnsi="Wingdings" w:hint="default"/>
      </w:rPr>
    </w:lvl>
    <w:lvl w:ilvl="6" w:tplc="C0145FA4">
      <w:start w:val="1"/>
      <w:numFmt w:val="bullet"/>
      <w:lvlText w:val=""/>
      <w:lvlJc w:val="left"/>
      <w:pPr>
        <w:ind w:left="5040" w:hanging="360"/>
      </w:pPr>
      <w:rPr>
        <w:rFonts w:ascii="Symbol" w:hAnsi="Symbol" w:hint="default"/>
      </w:rPr>
    </w:lvl>
    <w:lvl w:ilvl="7" w:tplc="953C9946">
      <w:start w:val="1"/>
      <w:numFmt w:val="bullet"/>
      <w:lvlText w:val="o"/>
      <w:lvlJc w:val="left"/>
      <w:pPr>
        <w:ind w:left="5760" w:hanging="360"/>
      </w:pPr>
      <w:rPr>
        <w:rFonts w:ascii="Courier New" w:hAnsi="Courier New" w:hint="default"/>
      </w:rPr>
    </w:lvl>
    <w:lvl w:ilvl="8" w:tplc="BC12A600">
      <w:start w:val="1"/>
      <w:numFmt w:val="bullet"/>
      <w:lvlText w:val=""/>
      <w:lvlJc w:val="left"/>
      <w:pPr>
        <w:ind w:left="6480" w:hanging="360"/>
      </w:pPr>
      <w:rPr>
        <w:rFonts w:ascii="Wingdings" w:hAnsi="Wingdings" w:hint="default"/>
      </w:rPr>
    </w:lvl>
  </w:abstractNum>
  <w:abstractNum w:abstractNumId="3" w15:restartNumberingAfterBreak="0">
    <w:nsid w:val="0BB31367"/>
    <w:multiLevelType w:val="hybridMultilevel"/>
    <w:tmpl w:val="F9A0F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6198F"/>
    <w:multiLevelType w:val="hybridMultilevel"/>
    <w:tmpl w:val="819467EA"/>
    <w:lvl w:ilvl="0" w:tplc="E398F8A6">
      <w:start w:val="1"/>
      <w:numFmt w:val="decimal"/>
      <w:lvlText w:val="%1."/>
      <w:lvlJc w:val="left"/>
      <w:pPr>
        <w:ind w:left="720" w:hanging="360"/>
      </w:pPr>
    </w:lvl>
    <w:lvl w:ilvl="1" w:tplc="A5D213DC">
      <w:start w:val="1"/>
      <w:numFmt w:val="lowerLetter"/>
      <w:lvlText w:val="%2."/>
      <w:lvlJc w:val="left"/>
      <w:pPr>
        <w:ind w:left="1440" w:hanging="360"/>
      </w:pPr>
    </w:lvl>
    <w:lvl w:ilvl="2" w:tplc="20E43738">
      <w:start w:val="1"/>
      <w:numFmt w:val="lowerRoman"/>
      <w:lvlText w:val="%3."/>
      <w:lvlJc w:val="right"/>
      <w:pPr>
        <w:ind w:left="2160" w:hanging="180"/>
      </w:pPr>
    </w:lvl>
    <w:lvl w:ilvl="3" w:tplc="CD6A1122">
      <w:start w:val="1"/>
      <w:numFmt w:val="decimal"/>
      <w:lvlText w:val="%4."/>
      <w:lvlJc w:val="left"/>
      <w:pPr>
        <w:ind w:left="2880" w:hanging="360"/>
      </w:pPr>
    </w:lvl>
    <w:lvl w:ilvl="4" w:tplc="A89CF8F0">
      <w:start w:val="1"/>
      <w:numFmt w:val="lowerLetter"/>
      <w:lvlText w:val="%5."/>
      <w:lvlJc w:val="left"/>
      <w:pPr>
        <w:ind w:left="3600" w:hanging="360"/>
      </w:pPr>
    </w:lvl>
    <w:lvl w:ilvl="5" w:tplc="DB62D678">
      <w:start w:val="1"/>
      <w:numFmt w:val="lowerRoman"/>
      <w:lvlText w:val="%6."/>
      <w:lvlJc w:val="right"/>
      <w:pPr>
        <w:ind w:left="4320" w:hanging="180"/>
      </w:pPr>
    </w:lvl>
    <w:lvl w:ilvl="6" w:tplc="39D863A2">
      <w:start w:val="1"/>
      <w:numFmt w:val="decimal"/>
      <w:lvlText w:val="%7."/>
      <w:lvlJc w:val="left"/>
      <w:pPr>
        <w:ind w:left="5040" w:hanging="360"/>
      </w:pPr>
    </w:lvl>
    <w:lvl w:ilvl="7" w:tplc="A26217C6">
      <w:start w:val="1"/>
      <w:numFmt w:val="lowerLetter"/>
      <w:lvlText w:val="%8."/>
      <w:lvlJc w:val="left"/>
      <w:pPr>
        <w:ind w:left="5760" w:hanging="360"/>
      </w:pPr>
    </w:lvl>
    <w:lvl w:ilvl="8" w:tplc="49CEBAF2">
      <w:start w:val="1"/>
      <w:numFmt w:val="lowerRoman"/>
      <w:lvlText w:val="%9."/>
      <w:lvlJc w:val="right"/>
      <w:pPr>
        <w:ind w:left="6480" w:hanging="180"/>
      </w:pPr>
    </w:lvl>
  </w:abstractNum>
  <w:abstractNum w:abstractNumId="5" w15:restartNumberingAfterBreak="0">
    <w:nsid w:val="17F67F0B"/>
    <w:multiLevelType w:val="hybridMultilevel"/>
    <w:tmpl w:val="4D5E97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F2F54"/>
    <w:multiLevelType w:val="hybridMultilevel"/>
    <w:tmpl w:val="AD4E22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2281704A"/>
    <w:multiLevelType w:val="hybridMultilevel"/>
    <w:tmpl w:val="2D627CEE"/>
    <w:lvl w:ilvl="0" w:tplc="4FEEAC7A">
      <w:start w:val="1"/>
      <w:numFmt w:val="decimal"/>
      <w:lvlText w:val="%1."/>
      <w:lvlJc w:val="left"/>
      <w:pPr>
        <w:ind w:left="720" w:hanging="360"/>
      </w:pPr>
    </w:lvl>
    <w:lvl w:ilvl="1" w:tplc="59C65ED4">
      <w:start w:val="1"/>
      <w:numFmt w:val="lowerLetter"/>
      <w:lvlText w:val="%2."/>
      <w:lvlJc w:val="left"/>
      <w:pPr>
        <w:ind w:left="1440" w:hanging="360"/>
      </w:pPr>
    </w:lvl>
    <w:lvl w:ilvl="2" w:tplc="60006122">
      <w:start w:val="1"/>
      <w:numFmt w:val="lowerRoman"/>
      <w:lvlText w:val="%3."/>
      <w:lvlJc w:val="right"/>
      <w:pPr>
        <w:ind w:left="2160" w:hanging="180"/>
      </w:pPr>
    </w:lvl>
    <w:lvl w:ilvl="3" w:tplc="D9367B4A">
      <w:start w:val="1"/>
      <w:numFmt w:val="decimal"/>
      <w:lvlText w:val="%4."/>
      <w:lvlJc w:val="left"/>
      <w:pPr>
        <w:ind w:left="2880" w:hanging="360"/>
      </w:pPr>
    </w:lvl>
    <w:lvl w:ilvl="4" w:tplc="55480744">
      <w:start w:val="1"/>
      <w:numFmt w:val="lowerLetter"/>
      <w:lvlText w:val="%5."/>
      <w:lvlJc w:val="left"/>
      <w:pPr>
        <w:ind w:left="3600" w:hanging="360"/>
      </w:pPr>
    </w:lvl>
    <w:lvl w:ilvl="5" w:tplc="223EE880">
      <w:start w:val="1"/>
      <w:numFmt w:val="lowerRoman"/>
      <w:lvlText w:val="%6."/>
      <w:lvlJc w:val="right"/>
      <w:pPr>
        <w:ind w:left="4320" w:hanging="180"/>
      </w:pPr>
    </w:lvl>
    <w:lvl w:ilvl="6" w:tplc="3CCEFDCC">
      <w:start w:val="1"/>
      <w:numFmt w:val="decimal"/>
      <w:lvlText w:val="%7."/>
      <w:lvlJc w:val="left"/>
      <w:pPr>
        <w:ind w:left="5040" w:hanging="360"/>
      </w:pPr>
    </w:lvl>
    <w:lvl w:ilvl="7" w:tplc="012C76D4">
      <w:start w:val="1"/>
      <w:numFmt w:val="lowerLetter"/>
      <w:lvlText w:val="%8."/>
      <w:lvlJc w:val="left"/>
      <w:pPr>
        <w:ind w:left="5760" w:hanging="360"/>
      </w:pPr>
    </w:lvl>
    <w:lvl w:ilvl="8" w:tplc="23B8C5C0">
      <w:start w:val="1"/>
      <w:numFmt w:val="lowerRoman"/>
      <w:lvlText w:val="%9."/>
      <w:lvlJc w:val="right"/>
      <w:pPr>
        <w:ind w:left="6480" w:hanging="180"/>
      </w:pPr>
    </w:lvl>
  </w:abstractNum>
  <w:abstractNum w:abstractNumId="8" w15:restartNumberingAfterBreak="0">
    <w:nsid w:val="277903ED"/>
    <w:multiLevelType w:val="hybridMultilevel"/>
    <w:tmpl w:val="D05C1926"/>
    <w:lvl w:ilvl="0" w:tplc="2C147EC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2E51"/>
    <w:multiLevelType w:val="hybridMultilevel"/>
    <w:tmpl w:val="7CB4733C"/>
    <w:lvl w:ilvl="0" w:tplc="122A1EB6">
      <w:numFmt w:val="bullet"/>
      <w:lvlText w:val="-"/>
      <w:lvlJc w:val="left"/>
      <w:pPr>
        <w:ind w:left="720" w:hanging="360"/>
      </w:pPr>
      <w:rPr>
        <w:rFonts w:ascii="Amnesty Trade Gothic" w:eastAsiaTheme="minorHAnsi" w:hAnsi="Amnesty Trade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81583E"/>
    <w:multiLevelType w:val="hybridMultilevel"/>
    <w:tmpl w:val="2DBE19B8"/>
    <w:lvl w:ilvl="0" w:tplc="122A1EB6">
      <w:numFmt w:val="bullet"/>
      <w:lvlText w:val="-"/>
      <w:lvlJc w:val="left"/>
      <w:pPr>
        <w:ind w:left="720" w:hanging="360"/>
      </w:pPr>
      <w:rPr>
        <w:rFonts w:ascii="Amnesty Trade Gothic" w:eastAsiaTheme="minorHAnsi" w:hAnsi="Amnesty Trade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B4E7C2"/>
    <w:multiLevelType w:val="hybridMultilevel"/>
    <w:tmpl w:val="D74ABC20"/>
    <w:lvl w:ilvl="0" w:tplc="C688FC82">
      <w:start w:val="1"/>
      <w:numFmt w:val="bullet"/>
      <w:lvlText w:val=""/>
      <w:lvlJc w:val="left"/>
      <w:pPr>
        <w:ind w:left="720" w:hanging="360"/>
      </w:pPr>
      <w:rPr>
        <w:rFonts w:ascii="Symbol" w:hAnsi="Symbol" w:hint="default"/>
      </w:rPr>
    </w:lvl>
    <w:lvl w:ilvl="1" w:tplc="A672E72E">
      <w:start w:val="1"/>
      <w:numFmt w:val="bullet"/>
      <w:lvlText w:val="o"/>
      <w:lvlJc w:val="left"/>
      <w:pPr>
        <w:ind w:left="1440" w:hanging="360"/>
      </w:pPr>
      <w:rPr>
        <w:rFonts w:ascii="Courier New" w:hAnsi="Courier New" w:hint="default"/>
      </w:rPr>
    </w:lvl>
    <w:lvl w:ilvl="2" w:tplc="93A81AE0">
      <w:start w:val="1"/>
      <w:numFmt w:val="bullet"/>
      <w:lvlText w:val=""/>
      <w:lvlJc w:val="left"/>
      <w:pPr>
        <w:ind w:left="2160" w:hanging="360"/>
      </w:pPr>
      <w:rPr>
        <w:rFonts w:ascii="Wingdings" w:hAnsi="Wingdings" w:hint="default"/>
      </w:rPr>
    </w:lvl>
    <w:lvl w:ilvl="3" w:tplc="863AF31E">
      <w:start w:val="1"/>
      <w:numFmt w:val="bullet"/>
      <w:lvlText w:val=""/>
      <w:lvlJc w:val="left"/>
      <w:pPr>
        <w:ind w:left="2880" w:hanging="360"/>
      </w:pPr>
      <w:rPr>
        <w:rFonts w:ascii="Symbol" w:hAnsi="Symbol" w:hint="default"/>
      </w:rPr>
    </w:lvl>
    <w:lvl w:ilvl="4" w:tplc="6AF6F720">
      <w:start w:val="1"/>
      <w:numFmt w:val="bullet"/>
      <w:lvlText w:val="o"/>
      <w:lvlJc w:val="left"/>
      <w:pPr>
        <w:ind w:left="3600" w:hanging="360"/>
      </w:pPr>
      <w:rPr>
        <w:rFonts w:ascii="Courier New" w:hAnsi="Courier New" w:hint="default"/>
      </w:rPr>
    </w:lvl>
    <w:lvl w:ilvl="5" w:tplc="07DE5102">
      <w:start w:val="1"/>
      <w:numFmt w:val="bullet"/>
      <w:lvlText w:val=""/>
      <w:lvlJc w:val="left"/>
      <w:pPr>
        <w:ind w:left="4320" w:hanging="360"/>
      </w:pPr>
      <w:rPr>
        <w:rFonts w:ascii="Wingdings" w:hAnsi="Wingdings" w:hint="default"/>
      </w:rPr>
    </w:lvl>
    <w:lvl w:ilvl="6" w:tplc="3698E8A6">
      <w:start w:val="1"/>
      <w:numFmt w:val="bullet"/>
      <w:lvlText w:val=""/>
      <w:lvlJc w:val="left"/>
      <w:pPr>
        <w:ind w:left="5040" w:hanging="360"/>
      </w:pPr>
      <w:rPr>
        <w:rFonts w:ascii="Symbol" w:hAnsi="Symbol" w:hint="default"/>
      </w:rPr>
    </w:lvl>
    <w:lvl w:ilvl="7" w:tplc="A5F41F70">
      <w:start w:val="1"/>
      <w:numFmt w:val="bullet"/>
      <w:lvlText w:val="o"/>
      <w:lvlJc w:val="left"/>
      <w:pPr>
        <w:ind w:left="5760" w:hanging="360"/>
      </w:pPr>
      <w:rPr>
        <w:rFonts w:ascii="Courier New" w:hAnsi="Courier New" w:hint="default"/>
      </w:rPr>
    </w:lvl>
    <w:lvl w:ilvl="8" w:tplc="67628122">
      <w:start w:val="1"/>
      <w:numFmt w:val="bullet"/>
      <w:lvlText w:val=""/>
      <w:lvlJc w:val="left"/>
      <w:pPr>
        <w:ind w:left="6480" w:hanging="360"/>
      </w:pPr>
      <w:rPr>
        <w:rFonts w:ascii="Wingdings" w:hAnsi="Wingdings" w:hint="default"/>
      </w:rPr>
    </w:lvl>
  </w:abstractNum>
  <w:abstractNum w:abstractNumId="12" w15:restartNumberingAfterBreak="0">
    <w:nsid w:val="3A4C1725"/>
    <w:multiLevelType w:val="hybridMultilevel"/>
    <w:tmpl w:val="CAB2C44A"/>
    <w:lvl w:ilvl="0" w:tplc="E1A2A4BE">
      <w:start w:val="1"/>
      <w:numFmt w:val="bullet"/>
      <w:lvlText w:val=""/>
      <w:lvlJc w:val="left"/>
      <w:pPr>
        <w:ind w:left="720" w:hanging="360"/>
      </w:pPr>
      <w:rPr>
        <w:rFonts w:ascii="Symbol" w:hAnsi="Symbol" w:hint="default"/>
      </w:rPr>
    </w:lvl>
    <w:lvl w:ilvl="1" w:tplc="B03EEF7C">
      <w:start w:val="1"/>
      <w:numFmt w:val="bullet"/>
      <w:lvlText w:val="o"/>
      <w:lvlJc w:val="left"/>
      <w:pPr>
        <w:ind w:left="1440" w:hanging="360"/>
      </w:pPr>
      <w:rPr>
        <w:rFonts w:ascii="Courier New" w:hAnsi="Courier New" w:hint="default"/>
      </w:rPr>
    </w:lvl>
    <w:lvl w:ilvl="2" w:tplc="26E45170">
      <w:start w:val="1"/>
      <w:numFmt w:val="bullet"/>
      <w:lvlText w:val=""/>
      <w:lvlJc w:val="left"/>
      <w:pPr>
        <w:ind w:left="2160" w:hanging="360"/>
      </w:pPr>
      <w:rPr>
        <w:rFonts w:ascii="Wingdings" w:hAnsi="Wingdings" w:hint="default"/>
      </w:rPr>
    </w:lvl>
    <w:lvl w:ilvl="3" w:tplc="91700F1A">
      <w:start w:val="1"/>
      <w:numFmt w:val="bullet"/>
      <w:lvlText w:val=""/>
      <w:lvlJc w:val="left"/>
      <w:pPr>
        <w:ind w:left="2880" w:hanging="360"/>
      </w:pPr>
      <w:rPr>
        <w:rFonts w:ascii="Symbol" w:hAnsi="Symbol" w:hint="default"/>
      </w:rPr>
    </w:lvl>
    <w:lvl w:ilvl="4" w:tplc="C2E207A6">
      <w:start w:val="1"/>
      <w:numFmt w:val="bullet"/>
      <w:lvlText w:val="o"/>
      <w:lvlJc w:val="left"/>
      <w:pPr>
        <w:ind w:left="3600" w:hanging="360"/>
      </w:pPr>
      <w:rPr>
        <w:rFonts w:ascii="Courier New" w:hAnsi="Courier New" w:hint="default"/>
      </w:rPr>
    </w:lvl>
    <w:lvl w:ilvl="5" w:tplc="A6429A70">
      <w:start w:val="1"/>
      <w:numFmt w:val="bullet"/>
      <w:lvlText w:val=""/>
      <w:lvlJc w:val="left"/>
      <w:pPr>
        <w:ind w:left="4320" w:hanging="360"/>
      </w:pPr>
      <w:rPr>
        <w:rFonts w:ascii="Wingdings" w:hAnsi="Wingdings" w:hint="default"/>
      </w:rPr>
    </w:lvl>
    <w:lvl w:ilvl="6" w:tplc="3E6ACCB2">
      <w:start w:val="1"/>
      <w:numFmt w:val="bullet"/>
      <w:lvlText w:val=""/>
      <w:lvlJc w:val="left"/>
      <w:pPr>
        <w:ind w:left="5040" w:hanging="360"/>
      </w:pPr>
      <w:rPr>
        <w:rFonts w:ascii="Symbol" w:hAnsi="Symbol" w:hint="default"/>
      </w:rPr>
    </w:lvl>
    <w:lvl w:ilvl="7" w:tplc="5BB6E190">
      <w:start w:val="1"/>
      <w:numFmt w:val="bullet"/>
      <w:lvlText w:val="o"/>
      <w:lvlJc w:val="left"/>
      <w:pPr>
        <w:ind w:left="5760" w:hanging="360"/>
      </w:pPr>
      <w:rPr>
        <w:rFonts w:ascii="Courier New" w:hAnsi="Courier New" w:hint="default"/>
      </w:rPr>
    </w:lvl>
    <w:lvl w:ilvl="8" w:tplc="F136504A">
      <w:start w:val="1"/>
      <w:numFmt w:val="bullet"/>
      <w:lvlText w:val=""/>
      <w:lvlJc w:val="left"/>
      <w:pPr>
        <w:ind w:left="6480" w:hanging="360"/>
      </w:pPr>
      <w:rPr>
        <w:rFonts w:ascii="Wingdings" w:hAnsi="Wingdings" w:hint="default"/>
      </w:rPr>
    </w:lvl>
  </w:abstractNum>
  <w:abstractNum w:abstractNumId="13" w15:restartNumberingAfterBreak="0">
    <w:nsid w:val="3C7F06AE"/>
    <w:multiLevelType w:val="hybridMultilevel"/>
    <w:tmpl w:val="5320708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B4708C"/>
    <w:multiLevelType w:val="hybridMultilevel"/>
    <w:tmpl w:val="CF708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32772"/>
    <w:multiLevelType w:val="hybridMultilevel"/>
    <w:tmpl w:val="7CA2B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E6DDA"/>
    <w:multiLevelType w:val="hybridMultilevel"/>
    <w:tmpl w:val="3E52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01651"/>
    <w:multiLevelType w:val="hybridMultilevel"/>
    <w:tmpl w:val="A5D6A75C"/>
    <w:lvl w:ilvl="0" w:tplc="122A1EB6">
      <w:numFmt w:val="bullet"/>
      <w:lvlText w:val="-"/>
      <w:lvlJc w:val="left"/>
      <w:pPr>
        <w:ind w:left="720" w:hanging="360"/>
      </w:pPr>
      <w:rPr>
        <w:rFonts w:ascii="Amnesty Trade Gothic" w:eastAsiaTheme="minorHAnsi" w:hAnsi="Amnesty Trade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6D5927"/>
    <w:multiLevelType w:val="hybridMultilevel"/>
    <w:tmpl w:val="C6FE75A4"/>
    <w:lvl w:ilvl="0" w:tplc="7284D1AC">
      <w:start w:val="1"/>
      <w:numFmt w:val="bullet"/>
      <w:lvlText w:val=""/>
      <w:lvlJc w:val="left"/>
      <w:pPr>
        <w:ind w:left="720" w:hanging="360"/>
      </w:pPr>
      <w:rPr>
        <w:rFonts w:ascii="Symbol" w:hAnsi="Symbol" w:hint="default"/>
      </w:rPr>
    </w:lvl>
    <w:lvl w:ilvl="1" w:tplc="40CC1EDE">
      <w:start w:val="1"/>
      <w:numFmt w:val="bullet"/>
      <w:lvlText w:val="o"/>
      <w:lvlJc w:val="left"/>
      <w:pPr>
        <w:ind w:left="1440" w:hanging="360"/>
      </w:pPr>
      <w:rPr>
        <w:rFonts w:ascii="Courier New" w:hAnsi="Courier New" w:hint="default"/>
      </w:rPr>
    </w:lvl>
    <w:lvl w:ilvl="2" w:tplc="791A4E32">
      <w:start w:val="1"/>
      <w:numFmt w:val="bullet"/>
      <w:lvlText w:val=""/>
      <w:lvlJc w:val="left"/>
      <w:pPr>
        <w:ind w:left="2160" w:hanging="360"/>
      </w:pPr>
      <w:rPr>
        <w:rFonts w:ascii="Wingdings" w:hAnsi="Wingdings" w:hint="default"/>
      </w:rPr>
    </w:lvl>
    <w:lvl w:ilvl="3" w:tplc="345ACD6A">
      <w:start w:val="1"/>
      <w:numFmt w:val="bullet"/>
      <w:lvlText w:val=""/>
      <w:lvlJc w:val="left"/>
      <w:pPr>
        <w:ind w:left="2880" w:hanging="360"/>
      </w:pPr>
      <w:rPr>
        <w:rFonts w:ascii="Symbol" w:hAnsi="Symbol" w:hint="default"/>
      </w:rPr>
    </w:lvl>
    <w:lvl w:ilvl="4" w:tplc="00A62DF0">
      <w:start w:val="1"/>
      <w:numFmt w:val="bullet"/>
      <w:lvlText w:val="o"/>
      <w:lvlJc w:val="left"/>
      <w:pPr>
        <w:ind w:left="3600" w:hanging="360"/>
      </w:pPr>
      <w:rPr>
        <w:rFonts w:ascii="Courier New" w:hAnsi="Courier New" w:hint="default"/>
      </w:rPr>
    </w:lvl>
    <w:lvl w:ilvl="5" w:tplc="9A6464B2">
      <w:start w:val="1"/>
      <w:numFmt w:val="bullet"/>
      <w:lvlText w:val=""/>
      <w:lvlJc w:val="left"/>
      <w:pPr>
        <w:ind w:left="4320" w:hanging="360"/>
      </w:pPr>
      <w:rPr>
        <w:rFonts w:ascii="Wingdings" w:hAnsi="Wingdings" w:hint="default"/>
      </w:rPr>
    </w:lvl>
    <w:lvl w:ilvl="6" w:tplc="6F545606">
      <w:start w:val="1"/>
      <w:numFmt w:val="bullet"/>
      <w:lvlText w:val=""/>
      <w:lvlJc w:val="left"/>
      <w:pPr>
        <w:ind w:left="5040" w:hanging="360"/>
      </w:pPr>
      <w:rPr>
        <w:rFonts w:ascii="Symbol" w:hAnsi="Symbol" w:hint="default"/>
      </w:rPr>
    </w:lvl>
    <w:lvl w:ilvl="7" w:tplc="BE9CD830">
      <w:start w:val="1"/>
      <w:numFmt w:val="bullet"/>
      <w:lvlText w:val="o"/>
      <w:lvlJc w:val="left"/>
      <w:pPr>
        <w:ind w:left="5760" w:hanging="360"/>
      </w:pPr>
      <w:rPr>
        <w:rFonts w:ascii="Courier New" w:hAnsi="Courier New" w:hint="default"/>
      </w:rPr>
    </w:lvl>
    <w:lvl w:ilvl="8" w:tplc="2612F672">
      <w:start w:val="1"/>
      <w:numFmt w:val="bullet"/>
      <w:lvlText w:val=""/>
      <w:lvlJc w:val="left"/>
      <w:pPr>
        <w:ind w:left="6480" w:hanging="360"/>
      </w:pPr>
      <w:rPr>
        <w:rFonts w:ascii="Wingdings" w:hAnsi="Wingdings" w:hint="default"/>
      </w:rPr>
    </w:lvl>
  </w:abstractNum>
  <w:abstractNum w:abstractNumId="19" w15:restartNumberingAfterBreak="0">
    <w:nsid w:val="640B5094"/>
    <w:multiLevelType w:val="hybridMultilevel"/>
    <w:tmpl w:val="1810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13C46"/>
    <w:multiLevelType w:val="hybridMultilevel"/>
    <w:tmpl w:val="FFE23626"/>
    <w:lvl w:ilvl="0" w:tplc="DCFAF57A">
      <w:start w:val="1"/>
      <w:numFmt w:val="bullet"/>
      <w:lvlText w:val=""/>
      <w:lvlJc w:val="left"/>
      <w:pPr>
        <w:ind w:left="720" w:hanging="360"/>
      </w:pPr>
      <w:rPr>
        <w:rFonts w:ascii="Symbol" w:hAnsi="Symbol" w:hint="default"/>
      </w:rPr>
    </w:lvl>
    <w:lvl w:ilvl="1" w:tplc="D0F60634">
      <w:start w:val="1"/>
      <w:numFmt w:val="bullet"/>
      <w:lvlText w:val="o"/>
      <w:lvlJc w:val="left"/>
      <w:pPr>
        <w:ind w:left="1440" w:hanging="360"/>
      </w:pPr>
      <w:rPr>
        <w:rFonts w:ascii="Courier New" w:hAnsi="Courier New" w:hint="default"/>
      </w:rPr>
    </w:lvl>
    <w:lvl w:ilvl="2" w:tplc="63124454">
      <w:start w:val="1"/>
      <w:numFmt w:val="bullet"/>
      <w:lvlText w:val=""/>
      <w:lvlJc w:val="left"/>
      <w:pPr>
        <w:ind w:left="2160" w:hanging="360"/>
      </w:pPr>
      <w:rPr>
        <w:rFonts w:ascii="Wingdings" w:hAnsi="Wingdings" w:hint="default"/>
      </w:rPr>
    </w:lvl>
    <w:lvl w:ilvl="3" w:tplc="A60EE896">
      <w:start w:val="1"/>
      <w:numFmt w:val="bullet"/>
      <w:lvlText w:val=""/>
      <w:lvlJc w:val="left"/>
      <w:pPr>
        <w:ind w:left="2880" w:hanging="360"/>
      </w:pPr>
      <w:rPr>
        <w:rFonts w:ascii="Symbol" w:hAnsi="Symbol" w:hint="default"/>
      </w:rPr>
    </w:lvl>
    <w:lvl w:ilvl="4" w:tplc="4140B8CC">
      <w:start w:val="1"/>
      <w:numFmt w:val="bullet"/>
      <w:lvlText w:val="o"/>
      <w:lvlJc w:val="left"/>
      <w:pPr>
        <w:ind w:left="3600" w:hanging="360"/>
      </w:pPr>
      <w:rPr>
        <w:rFonts w:ascii="Courier New" w:hAnsi="Courier New" w:hint="default"/>
      </w:rPr>
    </w:lvl>
    <w:lvl w:ilvl="5" w:tplc="E0CCA9EE">
      <w:start w:val="1"/>
      <w:numFmt w:val="bullet"/>
      <w:lvlText w:val=""/>
      <w:lvlJc w:val="left"/>
      <w:pPr>
        <w:ind w:left="4320" w:hanging="360"/>
      </w:pPr>
      <w:rPr>
        <w:rFonts w:ascii="Wingdings" w:hAnsi="Wingdings" w:hint="default"/>
      </w:rPr>
    </w:lvl>
    <w:lvl w:ilvl="6" w:tplc="805CC1D2">
      <w:start w:val="1"/>
      <w:numFmt w:val="bullet"/>
      <w:lvlText w:val=""/>
      <w:lvlJc w:val="left"/>
      <w:pPr>
        <w:ind w:left="5040" w:hanging="360"/>
      </w:pPr>
      <w:rPr>
        <w:rFonts w:ascii="Symbol" w:hAnsi="Symbol" w:hint="default"/>
      </w:rPr>
    </w:lvl>
    <w:lvl w:ilvl="7" w:tplc="0748B8D8">
      <w:start w:val="1"/>
      <w:numFmt w:val="bullet"/>
      <w:lvlText w:val="o"/>
      <w:lvlJc w:val="left"/>
      <w:pPr>
        <w:ind w:left="5760" w:hanging="360"/>
      </w:pPr>
      <w:rPr>
        <w:rFonts w:ascii="Courier New" w:hAnsi="Courier New" w:hint="default"/>
      </w:rPr>
    </w:lvl>
    <w:lvl w:ilvl="8" w:tplc="D4B0E3E8">
      <w:start w:val="1"/>
      <w:numFmt w:val="bullet"/>
      <w:lvlText w:val=""/>
      <w:lvlJc w:val="left"/>
      <w:pPr>
        <w:ind w:left="6480" w:hanging="360"/>
      </w:pPr>
      <w:rPr>
        <w:rFonts w:ascii="Wingdings" w:hAnsi="Wingdings" w:hint="default"/>
      </w:rPr>
    </w:lvl>
  </w:abstractNum>
  <w:abstractNum w:abstractNumId="21" w15:restartNumberingAfterBreak="0">
    <w:nsid w:val="68484E8B"/>
    <w:multiLevelType w:val="hybridMultilevel"/>
    <w:tmpl w:val="01E40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E30132"/>
    <w:multiLevelType w:val="hybridMultilevel"/>
    <w:tmpl w:val="5AA00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817AD5"/>
    <w:multiLevelType w:val="hybridMultilevel"/>
    <w:tmpl w:val="0C545586"/>
    <w:lvl w:ilvl="0" w:tplc="4A7285E2">
      <w:start w:val="1"/>
      <w:numFmt w:val="bullet"/>
      <w:lvlText w:val="·"/>
      <w:lvlJc w:val="left"/>
      <w:pPr>
        <w:ind w:left="720" w:hanging="360"/>
      </w:pPr>
      <w:rPr>
        <w:rFonts w:ascii="Symbol" w:hAnsi="Symbol" w:hint="default"/>
      </w:rPr>
    </w:lvl>
    <w:lvl w:ilvl="1" w:tplc="AF7CBAE0">
      <w:start w:val="1"/>
      <w:numFmt w:val="bullet"/>
      <w:lvlText w:val="o"/>
      <w:lvlJc w:val="left"/>
      <w:pPr>
        <w:ind w:left="1440" w:hanging="360"/>
      </w:pPr>
      <w:rPr>
        <w:rFonts w:ascii="Courier New" w:hAnsi="Courier New" w:hint="default"/>
      </w:rPr>
    </w:lvl>
    <w:lvl w:ilvl="2" w:tplc="C3FC2738">
      <w:start w:val="1"/>
      <w:numFmt w:val="bullet"/>
      <w:lvlText w:val=""/>
      <w:lvlJc w:val="left"/>
      <w:pPr>
        <w:ind w:left="2160" w:hanging="360"/>
      </w:pPr>
      <w:rPr>
        <w:rFonts w:ascii="Wingdings" w:hAnsi="Wingdings" w:hint="default"/>
      </w:rPr>
    </w:lvl>
    <w:lvl w:ilvl="3" w:tplc="EF58A5B6">
      <w:start w:val="1"/>
      <w:numFmt w:val="bullet"/>
      <w:lvlText w:val=""/>
      <w:lvlJc w:val="left"/>
      <w:pPr>
        <w:ind w:left="2880" w:hanging="360"/>
      </w:pPr>
      <w:rPr>
        <w:rFonts w:ascii="Symbol" w:hAnsi="Symbol" w:hint="default"/>
      </w:rPr>
    </w:lvl>
    <w:lvl w:ilvl="4" w:tplc="A922F2B2">
      <w:start w:val="1"/>
      <w:numFmt w:val="bullet"/>
      <w:lvlText w:val="o"/>
      <w:lvlJc w:val="left"/>
      <w:pPr>
        <w:ind w:left="3600" w:hanging="360"/>
      </w:pPr>
      <w:rPr>
        <w:rFonts w:ascii="Courier New" w:hAnsi="Courier New" w:hint="default"/>
      </w:rPr>
    </w:lvl>
    <w:lvl w:ilvl="5" w:tplc="2F1E08B2">
      <w:start w:val="1"/>
      <w:numFmt w:val="bullet"/>
      <w:lvlText w:val=""/>
      <w:lvlJc w:val="left"/>
      <w:pPr>
        <w:ind w:left="4320" w:hanging="360"/>
      </w:pPr>
      <w:rPr>
        <w:rFonts w:ascii="Wingdings" w:hAnsi="Wingdings" w:hint="default"/>
      </w:rPr>
    </w:lvl>
    <w:lvl w:ilvl="6" w:tplc="D2A48454">
      <w:start w:val="1"/>
      <w:numFmt w:val="bullet"/>
      <w:lvlText w:val=""/>
      <w:lvlJc w:val="left"/>
      <w:pPr>
        <w:ind w:left="5040" w:hanging="360"/>
      </w:pPr>
      <w:rPr>
        <w:rFonts w:ascii="Symbol" w:hAnsi="Symbol" w:hint="default"/>
      </w:rPr>
    </w:lvl>
    <w:lvl w:ilvl="7" w:tplc="05B2E81C">
      <w:start w:val="1"/>
      <w:numFmt w:val="bullet"/>
      <w:lvlText w:val="o"/>
      <w:lvlJc w:val="left"/>
      <w:pPr>
        <w:ind w:left="5760" w:hanging="360"/>
      </w:pPr>
      <w:rPr>
        <w:rFonts w:ascii="Courier New" w:hAnsi="Courier New" w:hint="default"/>
      </w:rPr>
    </w:lvl>
    <w:lvl w:ilvl="8" w:tplc="27EE1EEE">
      <w:start w:val="1"/>
      <w:numFmt w:val="bullet"/>
      <w:lvlText w:val=""/>
      <w:lvlJc w:val="left"/>
      <w:pPr>
        <w:ind w:left="6480" w:hanging="360"/>
      </w:pPr>
      <w:rPr>
        <w:rFonts w:ascii="Wingdings" w:hAnsi="Wingdings" w:hint="default"/>
      </w:rPr>
    </w:lvl>
  </w:abstractNum>
  <w:abstractNum w:abstractNumId="24" w15:restartNumberingAfterBreak="0">
    <w:nsid w:val="7BCA3560"/>
    <w:multiLevelType w:val="hybridMultilevel"/>
    <w:tmpl w:val="E8D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31AD0"/>
    <w:multiLevelType w:val="hybridMultilevel"/>
    <w:tmpl w:val="ABD6D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2B7A53"/>
    <w:multiLevelType w:val="hybridMultilevel"/>
    <w:tmpl w:val="326CC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C55D8"/>
    <w:multiLevelType w:val="hybridMultilevel"/>
    <w:tmpl w:val="0A1C3092"/>
    <w:lvl w:ilvl="0" w:tplc="DA8EFE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822870">
    <w:abstractNumId w:val="11"/>
  </w:num>
  <w:num w:numId="2" w16cid:durableId="1323388435">
    <w:abstractNumId w:val="12"/>
  </w:num>
  <w:num w:numId="3" w16cid:durableId="1646856807">
    <w:abstractNumId w:val="20"/>
  </w:num>
  <w:num w:numId="4" w16cid:durableId="998118531">
    <w:abstractNumId w:val="23"/>
  </w:num>
  <w:num w:numId="5" w16cid:durableId="618344571">
    <w:abstractNumId w:val="2"/>
  </w:num>
  <w:num w:numId="6" w16cid:durableId="2008705903">
    <w:abstractNumId w:val="18"/>
  </w:num>
  <w:num w:numId="7" w16cid:durableId="1080907170">
    <w:abstractNumId w:val="4"/>
  </w:num>
  <w:num w:numId="8" w16cid:durableId="251622302">
    <w:abstractNumId w:val="7"/>
  </w:num>
  <w:num w:numId="9" w16cid:durableId="691347646">
    <w:abstractNumId w:val="1"/>
  </w:num>
  <w:num w:numId="10" w16cid:durableId="498883633">
    <w:abstractNumId w:val="21"/>
  </w:num>
  <w:num w:numId="11" w16cid:durableId="107050536">
    <w:abstractNumId w:val="6"/>
  </w:num>
  <w:num w:numId="12" w16cid:durableId="1554342460">
    <w:abstractNumId w:val="3"/>
  </w:num>
  <w:num w:numId="13" w16cid:durableId="394741660">
    <w:abstractNumId w:val="25"/>
  </w:num>
  <w:num w:numId="14" w16cid:durableId="717243914">
    <w:abstractNumId w:val="27"/>
  </w:num>
  <w:num w:numId="15" w16cid:durableId="1536887091">
    <w:abstractNumId w:val="5"/>
  </w:num>
  <w:num w:numId="16" w16cid:durableId="83889686">
    <w:abstractNumId w:val="15"/>
  </w:num>
  <w:num w:numId="17" w16cid:durableId="97215032">
    <w:abstractNumId w:val="9"/>
  </w:num>
  <w:num w:numId="18" w16cid:durableId="1752116436">
    <w:abstractNumId w:val="10"/>
  </w:num>
  <w:num w:numId="19" w16cid:durableId="1282296438">
    <w:abstractNumId w:val="17"/>
  </w:num>
  <w:num w:numId="20" w16cid:durableId="2007125379">
    <w:abstractNumId w:val="22"/>
  </w:num>
  <w:num w:numId="21" w16cid:durableId="33040817">
    <w:abstractNumId w:val="16"/>
  </w:num>
  <w:num w:numId="22" w16cid:durableId="109980972">
    <w:abstractNumId w:val="24"/>
  </w:num>
  <w:num w:numId="23" w16cid:durableId="619920962">
    <w:abstractNumId w:val="14"/>
  </w:num>
  <w:num w:numId="24" w16cid:durableId="1985087491">
    <w:abstractNumId w:val="13"/>
  </w:num>
  <w:num w:numId="25" w16cid:durableId="1565139431">
    <w:abstractNumId w:val="8"/>
  </w:num>
  <w:num w:numId="26" w16cid:durableId="311253220">
    <w:abstractNumId w:val="19"/>
  </w:num>
  <w:num w:numId="27" w16cid:durableId="272369798">
    <w:abstractNumId w:val="26"/>
  </w:num>
  <w:num w:numId="28" w16cid:durableId="570577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C7"/>
    <w:rsid w:val="000000A6"/>
    <w:rsid w:val="00000826"/>
    <w:rsid w:val="0000416D"/>
    <w:rsid w:val="00005E81"/>
    <w:rsid w:val="00006840"/>
    <w:rsid w:val="0000714D"/>
    <w:rsid w:val="00011BD3"/>
    <w:rsid w:val="00014331"/>
    <w:rsid w:val="000171C7"/>
    <w:rsid w:val="000262CA"/>
    <w:rsid w:val="00034B5E"/>
    <w:rsid w:val="00035297"/>
    <w:rsid w:val="0003560A"/>
    <w:rsid w:val="000370B9"/>
    <w:rsid w:val="000441AC"/>
    <w:rsid w:val="00045BAC"/>
    <w:rsid w:val="000475BF"/>
    <w:rsid w:val="00052025"/>
    <w:rsid w:val="00056122"/>
    <w:rsid w:val="00056243"/>
    <w:rsid w:val="00062040"/>
    <w:rsid w:val="00064887"/>
    <w:rsid w:val="00064A74"/>
    <w:rsid w:val="0006669A"/>
    <w:rsid w:val="00066B45"/>
    <w:rsid w:val="00066C45"/>
    <w:rsid w:val="00074A6F"/>
    <w:rsid w:val="00075AC6"/>
    <w:rsid w:val="00085198"/>
    <w:rsid w:val="0008669E"/>
    <w:rsid w:val="00091921"/>
    <w:rsid w:val="000937B9"/>
    <w:rsid w:val="00096910"/>
    <w:rsid w:val="00097605"/>
    <w:rsid w:val="000A08C0"/>
    <w:rsid w:val="000A372C"/>
    <w:rsid w:val="000A40FF"/>
    <w:rsid w:val="000A6446"/>
    <w:rsid w:val="000A6D9A"/>
    <w:rsid w:val="000B5488"/>
    <w:rsid w:val="000C4BA1"/>
    <w:rsid w:val="000D4868"/>
    <w:rsid w:val="000D6E68"/>
    <w:rsid w:val="000E2B95"/>
    <w:rsid w:val="000E5E58"/>
    <w:rsid w:val="000E77E7"/>
    <w:rsid w:val="000F16EF"/>
    <w:rsid w:val="000F2F64"/>
    <w:rsid w:val="00110A70"/>
    <w:rsid w:val="001137A3"/>
    <w:rsid w:val="0011426A"/>
    <w:rsid w:val="001174B5"/>
    <w:rsid w:val="001249CF"/>
    <w:rsid w:val="00125E5D"/>
    <w:rsid w:val="00126761"/>
    <w:rsid w:val="00130F77"/>
    <w:rsid w:val="001313C4"/>
    <w:rsid w:val="001363E0"/>
    <w:rsid w:val="00144C18"/>
    <w:rsid w:val="00144CA1"/>
    <w:rsid w:val="00146AE0"/>
    <w:rsid w:val="00150C06"/>
    <w:rsid w:val="001546A6"/>
    <w:rsid w:val="00157A80"/>
    <w:rsid w:val="001605BF"/>
    <w:rsid w:val="00170D6B"/>
    <w:rsid w:val="00173322"/>
    <w:rsid w:val="00176D43"/>
    <w:rsid w:val="00192A6C"/>
    <w:rsid w:val="001A03CB"/>
    <w:rsid w:val="001A2001"/>
    <w:rsid w:val="001A243B"/>
    <w:rsid w:val="001A5E8C"/>
    <w:rsid w:val="001B333B"/>
    <w:rsid w:val="001B514B"/>
    <w:rsid w:val="001B522A"/>
    <w:rsid w:val="001B6C87"/>
    <w:rsid w:val="001C0C0E"/>
    <w:rsid w:val="001C5280"/>
    <w:rsid w:val="001C7F09"/>
    <w:rsid w:val="001D262C"/>
    <w:rsid w:val="001E0D07"/>
    <w:rsid w:val="001E4DD9"/>
    <w:rsid w:val="001E50C2"/>
    <w:rsid w:val="001E5200"/>
    <w:rsid w:val="001E6403"/>
    <w:rsid w:val="001E68D7"/>
    <w:rsid w:val="001E79B9"/>
    <w:rsid w:val="0020200A"/>
    <w:rsid w:val="0020464F"/>
    <w:rsid w:val="00207021"/>
    <w:rsid w:val="0021360F"/>
    <w:rsid w:val="0022056D"/>
    <w:rsid w:val="002242ED"/>
    <w:rsid w:val="0022567D"/>
    <w:rsid w:val="0023290B"/>
    <w:rsid w:val="002429CC"/>
    <w:rsid w:val="00242BF7"/>
    <w:rsid w:val="00244905"/>
    <w:rsid w:val="0025214E"/>
    <w:rsid w:val="00252E5D"/>
    <w:rsid w:val="00260223"/>
    <w:rsid w:val="002617CF"/>
    <w:rsid w:val="00262EA8"/>
    <w:rsid w:val="00264ADC"/>
    <w:rsid w:val="0027138B"/>
    <w:rsid w:val="0027189E"/>
    <w:rsid w:val="00272EB6"/>
    <w:rsid w:val="00277199"/>
    <w:rsid w:val="00282A33"/>
    <w:rsid w:val="00285A2B"/>
    <w:rsid w:val="00286F5E"/>
    <w:rsid w:val="00291CEE"/>
    <w:rsid w:val="0029252F"/>
    <w:rsid w:val="002A010A"/>
    <w:rsid w:val="002A2E91"/>
    <w:rsid w:val="002A44CF"/>
    <w:rsid w:val="002A4F23"/>
    <w:rsid w:val="002A6D8C"/>
    <w:rsid w:val="002B12FD"/>
    <w:rsid w:val="002B4DA8"/>
    <w:rsid w:val="002D0CA1"/>
    <w:rsid w:val="002D1172"/>
    <w:rsid w:val="002E241E"/>
    <w:rsid w:val="002E75F9"/>
    <w:rsid w:val="002E7604"/>
    <w:rsid w:val="002F5308"/>
    <w:rsid w:val="00303438"/>
    <w:rsid w:val="003049E2"/>
    <w:rsid w:val="003063DF"/>
    <w:rsid w:val="003068E8"/>
    <w:rsid w:val="00310096"/>
    <w:rsid w:val="00313D60"/>
    <w:rsid w:val="00315105"/>
    <w:rsid w:val="00315EDF"/>
    <w:rsid w:val="003169EE"/>
    <w:rsid w:val="003210BC"/>
    <w:rsid w:val="00322623"/>
    <w:rsid w:val="003233A7"/>
    <w:rsid w:val="00332635"/>
    <w:rsid w:val="003333BA"/>
    <w:rsid w:val="00337177"/>
    <w:rsid w:val="00345DC5"/>
    <w:rsid w:val="003502E4"/>
    <w:rsid w:val="003516D7"/>
    <w:rsid w:val="003543BC"/>
    <w:rsid w:val="0036044D"/>
    <w:rsid w:val="0036578D"/>
    <w:rsid w:val="00365C7C"/>
    <w:rsid w:val="003733EF"/>
    <w:rsid w:val="00373979"/>
    <w:rsid w:val="00373DBA"/>
    <w:rsid w:val="00380106"/>
    <w:rsid w:val="00384C16"/>
    <w:rsid w:val="003856BE"/>
    <w:rsid w:val="00385C0B"/>
    <w:rsid w:val="00386D6E"/>
    <w:rsid w:val="00390174"/>
    <w:rsid w:val="0039323F"/>
    <w:rsid w:val="00394410"/>
    <w:rsid w:val="003A021C"/>
    <w:rsid w:val="003A69D3"/>
    <w:rsid w:val="003B23FD"/>
    <w:rsid w:val="003B6193"/>
    <w:rsid w:val="003B6F3B"/>
    <w:rsid w:val="003C46FE"/>
    <w:rsid w:val="003C77D8"/>
    <w:rsid w:val="003D14E4"/>
    <w:rsid w:val="003D275F"/>
    <w:rsid w:val="003D295C"/>
    <w:rsid w:val="003E0206"/>
    <w:rsid w:val="003E1EB2"/>
    <w:rsid w:val="003E3E2F"/>
    <w:rsid w:val="003E406E"/>
    <w:rsid w:val="003E6BF8"/>
    <w:rsid w:val="003E6E92"/>
    <w:rsid w:val="003F039D"/>
    <w:rsid w:val="003F05E1"/>
    <w:rsid w:val="003F390B"/>
    <w:rsid w:val="003F39DD"/>
    <w:rsid w:val="003F4C94"/>
    <w:rsid w:val="003F5A1D"/>
    <w:rsid w:val="003F65EC"/>
    <w:rsid w:val="0040646F"/>
    <w:rsid w:val="004073F6"/>
    <w:rsid w:val="00410B41"/>
    <w:rsid w:val="004120DE"/>
    <w:rsid w:val="004174D2"/>
    <w:rsid w:val="00441587"/>
    <w:rsid w:val="004427BB"/>
    <w:rsid w:val="00443922"/>
    <w:rsid w:val="00444300"/>
    <w:rsid w:val="004443BA"/>
    <w:rsid w:val="00444DAE"/>
    <w:rsid w:val="00446F19"/>
    <w:rsid w:val="00450EDE"/>
    <w:rsid w:val="00452602"/>
    <w:rsid w:val="004569BD"/>
    <w:rsid w:val="004617CB"/>
    <w:rsid w:val="00461D96"/>
    <w:rsid w:val="00473062"/>
    <w:rsid w:val="004735ED"/>
    <w:rsid w:val="004825D1"/>
    <w:rsid w:val="0048420A"/>
    <w:rsid w:val="004920D7"/>
    <w:rsid w:val="0049360B"/>
    <w:rsid w:val="00496080"/>
    <w:rsid w:val="00497371"/>
    <w:rsid w:val="004A05E0"/>
    <w:rsid w:val="004A20F1"/>
    <w:rsid w:val="004A344E"/>
    <w:rsid w:val="004A4BAE"/>
    <w:rsid w:val="004B06E0"/>
    <w:rsid w:val="004B145C"/>
    <w:rsid w:val="004B208A"/>
    <w:rsid w:val="004B2A79"/>
    <w:rsid w:val="004B3307"/>
    <w:rsid w:val="004B41E2"/>
    <w:rsid w:val="004B4513"/>
    <w:rsid w:val="004C04BD"/>
    <w:rsid w:val="004C2331"/>
    <w:rsid w:val="004D2843"/>
    <w:rsid w:val="004D69C8"/>
    <w:rsid w:val="004E094C"/>
    <w:rsid w:val="004E6060"/>
    <w:rsid w:val="00502031"/>
    <w:rsid w:val="00507E50"/>
    <w:rsid w:val="00516099"/>
    <w:rsid w:val="005403D2"/>
    <w:rsid w:val="00541F38"/>
    <w:rsid w:val="00543B3D"/>
    <w:rsid w:val="0054690D"/>
    <w:rsid w:val="0054724C"/>
    <w:rsid w:val="005528FD"/>
    <w:rsid w:val="00553C68"/>
    <w:rsid w:val="00554F00"/>
    <w:rsid w:val="00556F19"/>
    <w:rsid w:val="005622AC"/>
    <w:rsid w:val="0056351C"/>
    <w:rsid w:val="005642F2"/>
    <w:rsid w:val="00565CB9"/>
    <w:rsid w:val="005672C3"/>
    <w:rsid w:val="0056772B"/>
    <w:rsid w:val="005726A0"/>
    <w:rsid w:val="00574074"/>
    <w:rsid w:val="00574E43"/>
    <w:rsid w:val="00575757"/>
    <w:rsid w:val="00577D51"/>
    <w:rsid w:val="00584D69"/>
    <w:rsid w:val="00591C73"/>
    <w:rsid w:val="005926EA"/>
    <w:rsid w:val="005A17D9"/>
    <w:rsid w:val="005A2266"/>
    <w:rsid w:val="005A57DF"/>
    <w:rsid w:val="005A5FEA"/>
    <w:rsid w:val="005A73DB"/>
    <w:rsid w:val="005B0799"/>
    <w:rsid w:val="005B3D00"/>
    <w:rsid w:val="005B62EF"/>
    <w:rsid w:val="005C28EC"/>
    <w:rsid w:val="005C3A55"/>
    <w:rsid w:val="005D582B"/>
    <w:rsid w:val="005D6F72"/>
    <w:rsid w:val="005E3EAE"/>
    <w:rsid w:val="005E67CA"/>
    <w:rsid w:val="005F00BF"/>
    <w:rsid w:val="006028A3"/>
    <w:rsid w:val="006049C3"/>
    <w:rsid w:val="00605DD6"/>
    <w:rsid w:val="006074C9"/>
    <w:rsid w:val="00611343"/>
    <w:rsid w:val="006119E4"/>
    <w:rsid w:val="00614D5A"/>
    <w:rsid w:val="0061618F"/>
    <w:rsid w:val="00617921"/>
    <w:rsid w:val="00623C06"/>
    <w:rsid w:val="006257CF"/>
    <w:rsid w:val="006304A5"/>
    <w:rsid w:val="00630578"/>
    <w:rsid w:val="00631438"/>
    <w:rsid w:val="00631AB8"/>
    <w:rsid w:val="00631E11"/>
    <w:rsid w:val="00632EEE"/>
    <w:rsid w:val="006335A5"/>
    <w:rsid w:val="0063363B"/>
    <w:rsid w:val="00637536"/>
    <w:rsid w:val="00637B0B"/>
    <w:rsid w:val="0065149C"/>
    <w:rsid w:val="00655CDA"/>
    <w:rsid w:val="0065733E"/>
    <w:rsid w:val="00664BC0"/>
    <w:rsid w:val="006736CF"/>
    <w:rsid w:val="006814DB"/>
    <w:rsid w:val="00690F41"/>
    <w:rsid w:val="00691B98"/>
    <w:rsid w:val="006937E0"/>
    <w:rsid w:val="00694D24"/>
    <w:rsid w:val="006965AD"/>
    <w:rsid w:val="006A19D5"/>
    <w:rsid w:val="006A2CDD"/>
    <w:rsid w:val="006A3043"/>
    <w:rsid w:val="006A7A92"/>
    <w:rsid w:val="006B0550"/>
    <w:rsid w:val="006B26E4"/>
    <w:rsid w:val="006B2D0A"/>
    <w:rsid w:val="006B2FA9"/>
    <w:rsid w:val="006B6D17"/>
    <w:rsid w:val="006C17CE"/>
    <w:rsid w:val="006C1D17"/>
    <w:rsid w:val="006C36A7"/>
    <w:rsid w:val="006D0384"/>
    <w:rsid w:val="006E1038"/>
    <w:rsid w:val="006E20AD"/>
    <w:rsid w:val="006E2EE9"/>
    <w:rsid w:val="006E41A4"/>
    <w:rsid w:val="006E4BAD"/>
    <w:rsid w:val="006E4E33"/>
    <w:rsid w:val="006E6ADA"/>
    <w:rsid w:val="006E6D24"/>
    <w:rsid w:val="006F0829"/>
    <w:rsid w:val="006F2103"/>
    <w:rsid w:val="006F5C24"/>
    <w:rsid w:val="00700448"/>
    <w:rsid w:val="00707EF7"/>
    <w:rsid w:val="00709767"/>
    <w:rsid w:val="007105B3"/>
    <w:rsid w:val="00714153"/>
    <w:rsid w:val="0071790B"/>
    <w:rsid w:val="00717986"/>
    <w:rsid w:val="0072105C"/>
    <w:rsid w:val="00721328"/>
    <w:rsid w:val="00730861"/>
    <w:rsid w:val="0073163C"/>
    <w:rsid w:val="00734326"/>
    <w:rsid w:val="00735654"/>
    <w:rsid w:val="00736CFB"/>
    <w:rsid w:val="0073714E"/>
    <w:rsid w:val="00744810"/>
    <w:rsid w:val="00746F5B"/>
    <w:rsid w:val="00747DDA"/>
    <w:rsid w:val="007503E2"/>
    <w:rsid w:val="00751A89"/>
    <w:rsid w:val="00753C86"/>
    <w:rsid w:val="007550F0"/>
    <w:rsid w:val="00755252"/>
    <w:rsid w:val="00756239"/>
    <w:rsid w:val="00763EA1"/>
    <w:rsid w:val="00765806"/>
    <w:rsid w:val="00772355"/>
    <w:rsid w:val="0077477C"/>
    <w:rsid w:val="00775FA1"/>
    <w:rsid w:val="007841AD"/>
    <w:rsid w:val="007846DD"/>
    <w:rsid w:val="00784EB3"/>
    <w:rsid w:val="00791272"/>
    <w:rsid w:val="00797C28"/>
    <w:rsid w:val="007A07E2"/>
    <w:rsid w:val="007A1A9C"/>
    <w:rsid w:val="007A3359"/>
    <w:rsid w:val="007A57BF"/>
    <w:rsid w:val="007A6C24"/>
    <w:rsid w:val="007B03C8"/>
    <w:rsid w:val="007B07C1"/>
    <w:rsid w:val="007B3853"/>
    <w:rsid w:val="007B4B13"/>
    <w:rsid w:val="007B4C22"/>
    <w:rsid w:val="007B60DD"/>
    <w:rsid w:val="007B70D3"/>
    <w:rsid w:val="007C3682"/>
    <w:rsid w:val="007C50A1"/>
    <w:rsid w:val="007D28F0"/>
    <w:rsid w:val="007E5279"/>
    <w:rsid w:val="007F0343"/>
    <w:rsid w:val="007F2247"/>
    <w:rsid w:val="007F340B"/>
    <w:rsid w:val="007F47FD"/>
    <w:rsid w:val="007F60B9"/>
    <w:rsid w:val="007F76F8"/>
    <w:rsid w:val="007F7EBC"/>
    <w:rsid w:val="00800726"/>
    <w:rsid w:val="008016CB"/>
    <w:rsid w:val="00807FFE"/>
    <w:rsid w:val="008150FE"/>
    <w:rsid w:val="00816D37"/>
    <w:rsid w:val="00820627"/>
    <w:rsid w:val="00822EF4"/>
    <w:rsid w:val="00825A41"/>
    <w:rsid w:val="008260F9"/>
    <w:rsid w:val="00826692"/>
    <w:rsid w:val="00827714"/>
    <w:rsid w:val="00832087"/>
    <w:rsid w:val="00837680"/>
    <w:rsid w:val="008404F4"/>
    <w:rsid w:val="00840FD6"/>
    <w:rsid w:val="008536C0"/>
    <w:rsid w:val="008538D2"/>
    <w:rsid w:val="00862461"/>
    <w:rsid w:val="00862701"/>
    <w:rsid w:val="00864472"/>
    <w:rsid w:val="00864DE1"/>
    <w:rsid w:val="008653DB"/>
    <w:rsid w:val="00874B06"/>
    <w:rsid w:val="00882982"/>
    <w:rsid w:val="0089186B"/>
    <w:rsid w:val="00891C4C"/>
    <w:rsid w:val="00893CE0"/>
    <w:rsid w:val="008963F6"/>
    <w:rsid w:val="008A21D1"/>
    <w:rsid w:val="008A37B1"/>
    <w:rsid w:val="008A5F59"/>
    <w:rsid w:val="008B1DE6"/>
    <w:rsid w:val="008B457C"/>
    <w:rsid w:val="008B620A"/>
    <w:rsid w:val="008C0345"/>
    <w:rsid w:val="008C0D18"/>
    <w:rsid w:val="008C0E5D"/>
    <w:rsid w:val="008C384E"/>
    <w:rsid w:val="008C65D3"/>
    <w:rsid w:val="008C7C04"/>
    <w:rsid w:val="008D0C77"/>
    <w:rsid w:val="008D16BE"/>
    <w:rsid w:val="008D18FA"/>
    <w:rsid w:val="008D1A42"/>
    <w:rsid w:val="008D5FA8"/>
    <w:rsid w:val="008D71C6"/>
    <w:rsid w:val="008E5B24"/>
    <w:rsid w:val="008E737B"/>
    <w:rsid w:val="008F4094"/>
    <w:rsid w:val="009013F4"/>
    <w:rsid w:val="00901BA7"/>
    <w:rsid w:val="009128A6"/>
    <w:rsid w:val="00913CE6"/>
    <w:rsid w:val="009164E9"/>
    <w:rsid w:val="0092112A"/>
    <w:rsid w:val="0092206C"/>
    <w:rsid w:val="00926CF8"/>
    <w:rsid w:val="009301CB"/>
    <w:rsid w:val="0093068E"/>
    <w:rsid w:val="00932B92"/>
    <w:rsid w:val="00933362"/>
    <w:rsid w:val="00933D0E"/>
    <w:rsid w:val="0093432F"/>
    <w:rsid w:val="00936C3C"/>
    <w:rsid w:val="00937A68"/>
    <w:rsid w:val="009405E6"/>
    <w:rsid w:val="00941777"/>
    <w:rsid w:val="0094772F"/>
    <w:rsid w:val="00951069"/>
    <w:rsid w:val="00956607"/>
    <w:rsid w:val="00960B3E"/>
    <w:rsid w:val="009612D6"/>
    <w:rsid w:val="00961787"/>
    <w:rsid w:val="0097179F"/>
    <w:rsid w:val="00973C36"/>
    <w:rsid w:val="009754B6"/>
    <w:rsid w:val="009756E9"/>
    <w:rsid w:val="00977437"/>
    <w:rsid w:val="00982A4E"/>
    <w:rsid w:val="00982C3D"/>
    <w:rsid w:val="009835A1"/>
    <w:rsid w:val="00984FA2"/>
    <w:rsid w:val="009868B1"/>
    <w:rsid w:val="00995974"/>
    <w:rsid w:val="009A12EA"/>
    <w:rsid w:val="009A4199"/>
    <w:rsid w:val="009A4C45"/>
    <w:rsid w:val="009B256E"/>
    <w:rsid w:val="009B38AE"/>
    <w:rsid w:val="009B6A81"/>
    <w:rsid w:val="009B757D"/>
    <w:rsid w:val="009C247A"/>
    <w:rsid w:val="009C301F"/>
    <w:rsid w:val="009C5646"/>
    <w:rsid w:val="009C59AD"/>
    <w:rsid w:val="009C6597"/>
    <w:rsid w:val="009C769F"/>
    <w:rsid w:val="009D21F3"/>
    <w:rsid w:val="009D2EE5"/>
    <w:rsid w:val="009D5F29"/>
    <w:rsid w:val="009D6AED"/>
    <w:rsid w:val="009E3146"/>
    <w:rsid w:val="009E34DF"/>
    <w:rsid w:val="009E359E"/>
    <w:rsid w:val="009F114A"/>
    <w:rsid w:val="009F262E"/>
    <w:rsid w:val="009F2EA2"/>
    <w:rsid w:val="009F475A"/>
    <w:rsid w:val="00A01BAD"/>
    <w:rsid w:val="00A02A4E"/>
    <w:rsid w:val="00A04D33"/>
    <w:rsid w:val="00A05DD0"/>
    <w:rsid w:val="00A06157"/>
    <w:rsid w:val="00A07A53"/>
    <w:rsid w:val="00A109D1"/>
    <w:rsid w:val="00A110EF"/>
    <w:rsid w:val="00A13CF0"/>
    <w:rsid w:val="00A16C92"/>
    <w:rsid w:val="00A2039C"/>
    <w:rsid w:val="00A213A7"/>
    <w:rsid w:val="00A31E90"/>
    <w:rsid w:val="00A34517"/>
    <w:rsid w:val="00A37907"/>
    <w:rsid w:val="00A4138D"/>
    <w:rsid w:val="00A41CDD"/>
    <w:rsid w:val="00A43FB1"/>
    <w:rsid w:val="00A444E0"/>
    <w:rsid w:val="00A45194"/>
    <w:rsid w:val="00A455F9"/>
    <w:rsid w:val="00A52F41"/>
    <w:rsid w:val="00A57370"/>
    <w:rsid w:val="00A60D1D"/>
    <w:rsid w:val="00A6309D"/>
    <w:rsid w:val="00A646DD"/>
    <w:rsid w:val="00A73900"/>
    <w:rsid w:val="00A80CC5"/>
    <w:rsid w:val="00A837C5"/>
    <w:rsid w:val="00A90C92"/>
    <w:rsid w:val="00A91870"/>
    <w:rsid w:val="00A91F80"/>
    <w:rsid w:val="00AA1C40"/>
    <w:rsid w:val="00AA7431"/>
    <w:rsid w:val="00AA7F6A"/>
    <w:rsid w:val="00AB0A63"/>
    <w:rsid w:val="00AB492D"/>
    <w:rsid w:val="00AB546C"/>
    <w:rsid w:val="00AD10BC"/>
    <w:rsid w:val="00AD1AB7"/>
    <w:rsid w:val="00AD60B6"/>
    <w:rsid w:val="00AD7BCD"/>
    <w:rsid w:val="00AE34FA"/>
    <w:rsid w:val="00AE3F37"/>
    <w:rsid w:val="00AF0BD8"/>
    <w:rsid w:val="00AF6437"/>
    <w:rsid w:val="00B00412"/>
    <w:rsid w:val="00B006EF"/>
    <w:rsid w:val="00B00BB3"/>
    <w:rsid w:val="00B02A8C"/>
    <w:rsid w:val="00B04337"/>
    <w:rsid w:val="00B0614D"/>
    <w:rsid w:val="00B061FB"/>
    <w:rsid w:val="00B105B4"/>
    <w:rsid w:val="00B10B02"/>
    <w:rsid w:val="00B14D9E"/>
    <w:rsid w:val="00B15B48"/>
    <w:rsid w:val="00B16168"/>
    <w:rsid w:val="00B163BA"/>
    <w:rsid w:val="00B16841"/>
    <w:rsid w:val="00B16B29"/>
    <w:rsid w:val="00B2445F"/>
    <w:rsid w:val="00B257AE"/>
    <w:rsid w:val="00B27D8E"/>
    <w:rsid w:val="00B313E9"/>
    <w:rsid w:val="00B3279E"/>
    <w:rsid w:val="00B328FC"/>
    <w:rsid w:val="00B35055"/>
    <w:rsid w:val="00B45A97"/>
    <w:rsid w:val="00B467CE"/>
    <w:rsid w:val="00B46F15"/>
    <w:rsid w:val="00B56707"/>
    <w:rsid w:val="00B607F3"/>
    <w:rsid w:val="00B80464"/>
    <w:rsid w:val="00B8210F"/>
    <w:rsid w:val="00B86439"/>
    <w:rsid w:val="00B86AC5"/>
    <w:rsid w:val="00B94121"/>
    <w:rsid w:val="00BA27E0"/>
    <w:rsid w:val="00BA43DA"/>
    <w:rsid w:val="00BA5519"/>
    <w:rsid w:val="00BA7ED7"/>
    <w:rsid w:val="00BB0FAB"/>
    <w:rsid w:val="00BB6AC1"/>
    <w:rsid w:val="00BC076A"/>
    <w:rsid w:val="00BC4488"/>
    <w:rsid w:val="00BC758C"/>
    <w:rsid w:val="00BD4B18"/>
    <w:rsid w:val="00BD58FB"/>
    <w:rsid w:val="00BD7CC4"/>
    <w:rsid w:val="00BE1330"/>
    <w:rsid w:val="00BE7562"/>
    <w:rsid w:val="00BF04E9"/>
    <w:rsid w:val="00BF197E"/>
    <w:rsid w:val="00BF5F24"/>
    <w:rsid w:val="00C03FD1"/>
    <w:rsid w:val="00C0554A"/>
    <w:rsid w:val="00C06585"/>
    <w:rsid w:val="00C158C4"/>
    <w:rsid w:val="00C2410C"/>
    <w:rsid w:val="00C243B2"/>
    <w:rsid w:val="00C2548F"/>
    <w:rsid w:val="00C32883"/>
    <w:rsid w:val="00C34AF8"/>
    <w:rsid w:val="00C356BF"/>
    <w:rsid w:val="00C37A35"/>
    <w:rsid w:val="00C4051E"/>
    <w:rsid w:val="00C41133"/>
    <w:rsid w:val="00C41730"/>
    <w:rsid w:val="00C41F33"/>
    <w:rsid w:val="00C53C84"/>
    <w:rsid w:val="00C53D4B"/>
    <w:rsid w:val="00C54D13"/>
    <w:rsid w:val="00C5567B"/>
    <w:rsid w:val="00C60810"/>
    <w:rsid w:val="00C60F28"/>
    <w:rsid w:val="00C659F3"/>
    <w:rsid w:val="00C66B4D"/>
    <w:rsid w:val="00C717CB"/>
    <w:rsid w:val="00C71FF1"/>
    <w:rsid w:val="00C72C03"/>
    <w:rsid w:val="00C7301F"/>
    <w:rsid w:val="00C734A4"/>
    <w:rsid w:val="00C7611F"/>
    <w:rsid w:val="00C763BB"/>
    <w:rsid w:val="00C8001D"/>
    <w:rsid w:val="00C81787"/>
    <w:rsid w:val="00C82DBF"/>
    <w:rsid w:val="00C91104"/>
    <w:rsid w:val="00C92888"/>
    <w:rsid w:val="00C94CA6"/>
    <w:rsid w:val="00CA4115"/>
    <w:rsid w:val="00CB1558"/>
    <w:rsid w:val="00CB4F1A"/>
    <w:rsid w:val="00CB5371"/>
    <w:rsid w:val="00CB63B7"/>
    <w:rsid w:val="00CC0F47"/>
    <w:rsid w:val="00CD4AF3"/>
    <w:rsid w:val="00CD5957"/>
    <w:rsid w:val="00CD676C"/>
    <w:rsid w:val="00CE0868"/>
    <w:rsid w:val="00CE191F"/>
    <w:rsid w:val="00CE4776"/>
    <w:rsid w:val="00CE52AC"/>
    <w:rsid w:val="00CE6508"/>
    <w:rsid w:val="00CE653E"/>
    <w:rsid w:val="00CF4D17"/>
    <w:rsid w:val="00D00CC9"/>
    <w:rsid w:val="00D0139C"/>
    <w:rsid w:val="00D11EA5"/>
    <w:rsid w:val="00D1253B"/>
    <w:rsid w:val="00D15610"/>
    <w:rsid w:val="00D23BA2"/>
    <w:rsid w:val="00D268F3"/>
    <w:rsid w:val="00D30A89"/>
    <w:rsid w:val="00D412F9"/>
    <w:rsid w:val="00D4748A"/>
    <w:rsid w:val="00D5013E"/>
    <w:rsid w:val="00D50B71"/>
    <w:rsid w:val="00D60C1E"/>
    <w:rsid w:val="00D61D7C"/>
    <w:rsid w:val="00D64192"/>
    <w:rsid w:val="00D71114"/>
    <w:rsid w:val="00D77505"/>
    <w:rsid w:val="00D8011E"/>
    <w:rsid w:val="00D805F6"/>
    <w:rsid w:val="00D81A7F"/>
    <w:rsid w:val="00D828A9"/>
    <w:rsid w:val="00D86B9A"/>
    <w:rsid w:val="00D91E1D"/>
    <w:rsid w:val="00D97F64"/>
    <w:rsid w:val="00DA150C"/>
    <w:rsid w:val="00DA278A"/>
    <w:rsid w:val="00DA48B3"/>
    <w:rsid w:val="00DB7A42"/>
    <w:rsid w:val="00DC33D9"/>
    <w:rsid w:val="00DC6635"/>
    <w:rsid w:val="00DC7792"/>
    <w:rsid w:val="00DD013A"/>
    <w:rsid w:val="00DD24DD"/>
    <w:rsid w:val="00DE1CBF"/>
    <w:rsid w:val="00DE483B"/>
    <w:rsid w:val="00DF1687"/>
    <w:rsid w:val="00DF1BB1"/>
    <w:rsid w:val="00DF3691"/>
    <w:rsid w:val="00E0084C"/>
    <w:rsid w:val="00E0535A"/>
    <w:rsid w:val="00E163A9"/>
    <w:rsid w:val="00E16BE2"/>
    <w:rsid w:val="00E261DD"/>
    <w:rsid w:val="00E30ACD"/>
    <w:rsid w:val="00E32272"/>
    <w:rsid w:val="00E41527"/>
    <w:rsid w:val="00E54383"/>
    <w:rsid w:val="00E66D4C"/>
    <w:rsid w:val="00E670DB"/>
    <w:rsid w:val="00E67C7B"/>
    <w:rsid w:val="00E70A48"/>
    <w:rsid w:val="00E71738"/>
    <w:rsid w:val="00E72679"/>
    <w:rsid w:val="00E741EE"/>
    <w:rsid w:val="00E86C46"/>
    <w:rsid w:val="00E974D4"/>
    <w:rsid w:val="00EA7107"/>
    <w:rsid w:val="00EA79E2"/>
    <w:rsid w:val="00EB23D9"/>
    <w:rsid w:val="00EC634F"/>
    <w:rsid w:val="00ED1437"/>
    <w:rsid w:val="00ED1B8F"/>
    <w:rsid w:val="00ED6F78"/>
    <w:rsid w:val="00EE3039"/>
    <w:rsid w:val="00EE6AD9"/>
    <w:rsid w:val="00EF01B1"/>
    <w:rsid w:val="00EF0865"/>
    <w:rsid w:val="00EF3C76"/>
    <w:rsid w:val="00EF4D70"/>
    <w:rsid w:val="00EF5B19"/>
    <w:rsid w:val="00EF7296"/>
    <w:rsid w:val="00EF7465"/>
    <w:rsid w:val="00F00662"/>
    <w:rsid w:val="00F01768"/>
    <w:rsid w:val="00F01D1F"/>
    <w:rsid w:val="00F0254D"/>
    <w:rsid w:val="00F13438"/>
    <w:rsid w:val="00F24366"/>
    <w:rsid w:val="00F309B8"/>
    <w:rsid w:val="00F34EB3"/>
    <w:rsid w:val="00F415BF"/>
    <w:rsid w:val="00F479E3"/>
    <w:rsid w:val="00F50FDB"/>
    <w:rsid w:val="00F514D7"/>
    <w:rsid w:val="00F5203E"/>
    <w:rsid w:val="00F52235"/>
    <w:rsid w:val="00F53D70"/>
    <w:rsid w:val="00F55CC4"/>
    <w:rsid w:val="00F63DA6"/>
    <w:rsid w:val="00F64529"/>
    <w:rsid w:val="00F66982"/>
    <w:rsid w:val="00F7474A"/>
    <w:rsid w:val="00F76D4A"/>
    <w:rsid w:val="00F8436F"/>
    <w:rsid w:val="00F85180"/>
    <w:rsid w:val="00F85DC9"/>
    <w:rsid w:val="00F92086"/>
    <w:rsid w:val="00F92B9E"/>
    <w:rsid w:val="00F946B5"/>
    <w:rsid w:val="00F95584"/>
    <w:rsid w:val="00F95585"/>
    <w:rsid w:val="00FA168A"/>
    <w:rsid w:val="00FA3B96"/>
    <w:rsid w:val="00FA684F"/>
    <w:rsid w:val="00FB2C0E"/>
    <w:rsid w:val="00FB66D7"/>
    <w:rsid w:val="00FB6C6F"/>
    <w:rsid w:val="00FC5FE1"/>
    <w:rsid w:val="00FC76C5"/>
    <w:rsid w:val="00FD0EC9"/>
    <w:rsid w:val="00FD19D6"/>
    <w:rsid w:val="00FD2A4B"/>
    <w:rsid w:val="00FD5830"/>
    <w:rsid w:val="00FE1E26"/>
    <w:rsid w:val="00FE48B2"/>
    <w:rsid w:val="00FE4E1F"/>
    <w:rsid w:val="00FE5010"/>
    <w:rsid w:val="00FF4E36"/>
    <w:rsid w:val="012D9DA2"/>
    <w:rsid w:val="015C6566"/>
    <w:rsid w:val="01A1E050"/>
    <w:rsid w:val="02611905"/>
    <w:rsid w:val="02E92CBD"/>
    <w:rsid w:val="02EBF0A4"/>
    <w:rsid w:val="02F080CA"/>
    <w:rsid w:val="031D056E"/>
    <w:rsid w:val="033A6262"/>
    <w:rsid w:val="038F085E"/>
    <w:rsid w:val="03CD933C"/>
    <w:rsid w:val="04662FEB"/>
    <w:rsid w:val="0477DF86"/>
    <w:rsid w:val="047B2CA3"/>
    <w:rsid w:val="04CE0EF5"/>
    <w:rsid w:val="05A18837"/>
    <w:rsid w:val="05E14614"/>
    <w:rsid w:val="05EDFB91"/>
    <w:rsid w:val="065A762B"/>
    <w:rsid w:val="066092C0"/>
    <w:rsid w:val="0666C941"/>
    <w:rsid w:val="0699B133"/>
    <w:rsid w:val="06DB713E"/>
    <w:rsid w:val="077907B7"/>
    <w:rsid w:val="081772CA"/>
    <w:rsid w:val="08977BB1"/>
    <w:rsid w:val="08D334B9"/>
    <w:rsid w:val="08DBBC7A"/>
    <w:rsid w:val="09544887"/>
    <w:rsid w:val="09FB4B9D"/>
    <w:rsid w:val="0A134A1D"/>
    <w:rsid w:val="0A2C727A"/>
    <w:rsid w:val="0A88D561"/>
    <w:rsid w:val="0AEA1F4F"/>
    <w:rsid w:val="0B1A8153"/>
    <w:rsid w:val="0B2F502C"/>
    <w:rsid w:val="0B452701"/>
    <w:rsid w:val="0BA5FF03"/>
    <w:rsid w:val="0BD52B6E"/>
    <w:rsid w:val="0C852662"/>
    <w:rsid w:val="0CE0F762"/>
    <w:rsid w:val="0D36397C"/>
    <w:rsid w:val="0DD9A18C"/>
    <w:rsid w:val="0E20F6C3"/>
    <w:rsid w:val="0EC38268"/>
    <w:rsid w:val="0ED71FEA"/>
    <w:rsid w:val="0EE7ACC7"/>
    <w:rsid w:val="0EEB809D"/>
    <w:rsid w:val="0F2D5077"/>
    <w:rsid w:val="0F2EB642"/>
    <w:rsid w:val="0F6604BD"/>
    <w:rsid w:val="0FA39D68"/>
    <w:rsid w:val="0FA82D92"/>
    <w:rsid w:val="0FB80487"/>
    <w:rsid w:val="0FDEADC3"/>
    <w:rsid w:val="109BB3FE"/>
    <w:rsid w:val="10F79717"/>
    <w:rsid w:val="114229E2"/>
    <w:rsid w:val="1150744F"/>
    <w:rsid w:val="12EDEFD5"/>
    <w:rsid w:val="12FBC3D0"/>
    <w:rsid w:val="12FD6D92"/>
    <w:rsid w:val="131B13E2"/>
    <w:rsid w:val="138E1005"/>
    <w:rsid w:val="13E9CBE6"/>
    <w:rsid w:val="14CF7396"/>
    <w:rsid w:val="155DF592"/>
    <w:rsid w:val="1588A1A0"/>
    <w:rsid w:val="15B2D191"/>
    <w:rsid w:val="161520C5"/>
    <w:rsid w:val="1625B82F"/>
    <w:rsid w:val="162C08A8"/>
    <w:rsid w:val="16341436"/>
    <w:rsid w:val="16E11CB1"/>
    <w:rsid w:val="173400E7"/>
    <w:rsid w:val="1765AAC3"/>
    <w:rsid w:val="179CF2C4"/>
    <w:rsid w:val="17B1C9A8"/>
    <w:rsid w:val="182D87A7"/>
    <w:rsid w:val="1840C369"/>
    <w:rsid w:val="1867A455"/>
    <w:rsid w:val="18730639"/>
    <w:rsid w:val="18BC88AE"/>
    <w:rsid w:val="18C3B8BF"/>
    <w:rsid w:val="18C5F6DB"/>
    <w:rsid w:val="1919CBFE"/>
    <w:rsid w:val="195D5734"/>
    <w:rsid w:val="19AFA37A"/>
    <w:rsid w:val="1A90A858"/>
    <w:rsid w:val="1AB752FF"/>
    <w:rsid w:val="1B1A520E"/>
    <w:rsid w:val="1B2D9320"/>
    <w:rsid w:val="1B362295"/>
    <w:rsid w:val="1B94176B"/>
    <w:rsid w:val="1BAD0772"/>
    <w:rsid w:val="1C94D14D"/>
    <w:rsid w:val="1CE7D06D"/>
    <w:rsid w:val="1D5DF730"/>
    <w:rsid w:val="1D610EA9"/>
    <w:rsid w:val="1E4FAC51"/>
    <w:rsid w:val="1ED6AB66"/>
    <w:rsid w:val="1EF0BE0B"/>
    <w:rsid w:val="1F46F57E"/>
    <w:rsid w:val="1F5ED245"/>
    <w:rsid w:val="1F6E13E3"/>
    <w:rsid w:val="200B53FD"/>
    <w:rsid w:val="20275EB5"/>
    <w:rsid w:val="209F45C8"/>
    <w:rsid w:val="20D283C0"/>
    <w:rsid w:val="213DFB4D"/>
    <w:rsid w:val="218D63E5"/>
    <w:rsid w:val="2210A85D"/>
    <w:rsid w:val="22A526E5"/>
    <w:rsid w:val="22AC0203"/>
    <w:rsid w:val="22FA1A27"/>
    <w:rsid w:val="2322F5FF"/>
    <w:rsid w:val="23CA95E9"/>
    <w:rsid w:val="24140739"/>
    <w:rsid w:val="246103BA"/>
    <w:rsid w:val="2495EA88"/>
    <w:rsid w:val="24E3D1DA"/>
    <w:rsid w:val="256472BE"/>
    <w:rsid w:val="25D793D2"/>
    <w:rsid w:val="2646BB24"/>
    <w:rsid w:val="2788FEA5"/>
    <w:rsid w:val="28D4AF67"/>
    <w:rsid w:val="291CA335"/>
    <w:rsid w:val="292C8F5B"/>
    <w:rsid w:val="2947D420"/>
    <w:rsid w:val="297BE24D"/>
    <w:rsid w:val="2A2F4861"/>
    <w:rsid w:val="2A7FD88C"/>
    <w:rsid w:val="2AB984FA"/>
    <w:rsid w:val="2AE93D67"/>
    <w:rsid w:val="2B0D2100"/>
    <w:rsid w:val="2B4BA470"/>
    <w:rsid w:val="2BCCC61A"/>
    <w:rsid w:val="2BED8604"/>
    <w:rsid w:val="2C10BC72"/>
    <w:rsid w:val="2C1BA8ED"/>
    <w:rsid w:val="2C6416BA"/>
    <w:rsid w:val="2CA859E9"/>
    <w:rsid w:val="2CACA118"/>
    <w:rsid w:val="2CC219BE"/>
    <w:rsid w:val="2D232931"/>
    <w:rsid w:val="2D565C46"/>
    <w:rsid w:val="2D936476"/>
    <w:rsid w:val="2E81DFC4"/>
    <w:rsid w:val="2EA893E3"/>
    <w:rsid w:val="2F30DE99"/>
    <w:rsid w:val="2F62D6B5"/>
    <w:rsid w:val="301C8892"/>
    <w:rsid w:val="3048FE1C"/>
    <w:rsid w:val="3080C963"/>
    <w:rsid w:val="30A25DBB"/>
    <w:rsid w:val="30F9640E"/>
    <w:rsid w:val="322956A0"/>
    <w:rsid w:val="323A5A46"/>
    <w:rsid w:val="32EDE6EB"/>
    <w:rsid w:val="33C998A0"/>
    <w:rsid w:val="3415F966"/>
    <w:rsid w:val="349C45B0"/>
    <w:rsid w:val="34ACBFE6"/>
    <w:rsid w:val="352F24CC"/>
    <w:rsid w:val="35656901"/>
    <w:rsid w:val="35C96D19"/>
    <w:rsid w:val="368A0B4E"/>
    <w:rsid w:val="36C39843"/>
    <w:rsid w:val="36E6FBAA"/>
    <w:rsid w:val="36FE8135"/>
    <w:rsid w:val="37119F3F"/>
    <w:rsid w:val="3746F99F"/>
    <w:rsid w:val="37F8AF4F"/>
    <w:rsid w:val="38A2569E"/>
    <w:rsid w:val="3903D4D8"/>
    <w:rsid w:val="392D45E4"/>
    <w:rsid w:val="398300BE"/>
    <w:rsid w:val="39CD1699"/>
    <w:rsid w:val="39F672EB"/>
    <w:rsid w:val="3A3CC369"/>
    <w:rsid w:val="3A9BFD04"/>
    <w:rsid w:val="3B305011"/>
    <w:rsid w:val="3B537EE6"/>
    <w:rsid w:val="3B5667D8"/>
    <w:rsid w:val="3B695F44"/>
    <w:rsid w:val="3B896FD2"/>
    <w:rsid w:val="3B9B064A"/>
    <w:rsid w:val="3C50F21E"/>
    <w:rsid w:val="3C797B96"/>
    <w:rsid w:val="3CA16862"/>
    <w:rsid w:val="3CFB2458"/>
    <w:rsid w:val="3DC0D4EC"/>
    <w:rsid w:val="3E67F0D3"/>
    <w:rsid w:val="3E71A477"/>
    <w:rsid w:val="3ED33F37"/>
    <w:rsid w:val="3EE0D2B8"/>
    <w:rsid w:val="3F5BB3C6"/>
    <w:rsid w:val="3F8892E0"/>
    <w:rsid w:val="3FA90698"/>
    <w:rsid w:val="4034AF4B"/>
    <w:rsid w:val="4035DFF6"/>
    <w:rsid w:val="40B8E164"/>
    <w:rsid w:val="411E7261"/>
    <w:rsid w:val="41246341"/>
    <w:rsid w:val="414344F4"/>
    <w:rsid w:val="4159FCA0"/>
    <w:rsid w:val="41853B43"/>
    <w:rsid w:val="41BA154A"/>
    <w:rsid w:val="427629BA"/>
    <w:rsid w:val="42C12E84"/>
    <w:rsid w:val="4370BC56"/>
    <w:rsid w:val="43A48C2E"/>
    <w:rsid w:val="4456AB4E"/>
    <w:rsid w:val="44BA5700"/>
    <w:rsid w:val="44DF9DFA"/>
    <w:rsid w:val="450DE7A1"/>
    <w:rsid w:val="4517ACF3"/>
    <w:rsid w:val="4552B78E"/>
    <w:rsid w:val="456A553B"/>
    <w:rsid w:val="45EC9442"/>
    <w:rsid w:val="45F821AA"/>
    <w:rsid w:val="45F824B4"/>
    <w:rsid w:val="45FEF809"/>
    <w:rsid w:val="462E0ACE"/>
    <w:rsid w:val="46562761"/>
    <w:rsid w:val="465B0E56"/>
    <w:rsid w:val="469642C8"/>
    <w:rsid w:val="46D1678F"/>
    <w:rsid w:val="47FD9842"/>
    <w:rsid w:val="482C6006"/>
    <w:rsid w:val="4845ABC7"/>
    <w:rsid w:val="4888CE63"/>
    <w:rsid w:val="48978F8D"/>
    <w:rsid w:val="49C6D57D"/>
    <w:rsid w:val="49DD85CE"/>
    <w:rsid w:val="4A4B1B4D"/>
    <w:rsid w:val="4A787A33"/>
    <w:rsid w:val="4B091CA6"/>
    <w:rsid w:val="4B1D3A84"/>
    <w:rsid w:val="4C13FBBC"/>
    <w:rsid w:val="4C4A8037"/>
    <w:rsid w:val="4C90CD3B"/>
    <w:rsid w:val="4CFE763F"/>
    <w:rsid w:val="4CFFD129"/>
    <w:rsid w:val="4D7008D7"/>
    <w:rsid w:val="4DA09D38"/>
    <w:rsid w:val="4DC5BDDF"/>
    <w:rsid w:val="4DCBC8AE"/>
    <w:rsid w:val="4DDE60A1"/>
    <w:rsid w:val="4DF527B3"/>
    <w:rsid w:val="4E72EEEF"/>
    <w:rsid w:val="4E804C7F"/>
    <w:rsid w:val="4E860223"/>
    <w:rsid w:val="4F1F6B7E"/>
    <w:rsid w:val="4F618E40"/>
    <w:rsid w:val="4F9C7C48"/>
    <w:rsid w:val="4FF07351"/>
    <w:rsid w:val="50F3519F"/>
    <w:rsid w:val="510CCF60"/>
    <w:rsid w:val="511889D4"/>
    <w:rsid w:val="515DD7FF"/>
    <w:rsid w:val="51BDA2E5"/>
    <w:rsid w:val="51C43942"/>
    <w:rsid w:val="51CD84CF"/>
    <w:rsid w:val="51E4598B"/>
    <w:rsid w:val="52796A31"/>
    <w:rsid w:val="536009A3"/>
    <w:rsid w:val="53C7C3E2"/>
    <w:rsid w:val="53F50B3A"/>
    <w:rsid w:val="541454A7"/>
    <w:rsid w:val="5434FF63"/>
    <w:rsid w:val="544811DF"/>
    <w:rsid w:val="54C7F381"/>
    <w:rsid w:val="54F543A7"/>
    <w:rsid w:val="55098824"/>
    <w:rsid w:val="56010178"/>
    <w:rsid w:val="5629FC8C"/>
    <w:rsid w:val="56A55885"/>
    <w:rsid w:val="56C7A2F7"/>
    <w:rsid w:val="56E892C4"/>
    <w:rsid w:val="58351627"/>
    <w:rsid w:val="584128E6"/>
    <w:rsid w:val="5849166C"/>
    <w:rsid w:val="58665590"/>
    <w:rsid w:val="5878CD69"/>
    <w:rsid w:val="5880F5D1"/>
    <w:rsid w:val="5882DC01"/>
    <w:rsid w:val="589DD8C8"/>
    <w:rsid w:val="58B907EE"/>
    <w:rsid w:val="592E2E46"/>
    <w:rsid w:val="596F108E"/>
    <w:rsid w:val="5972493F"/>
    <w:rsid w:val="59DCF947"/>
    <w:rsid w:val="59F9A2E1"/>
    <w:rsid w:val="5A003786"/>
    <w:rsid w:val="5ADD6F1D"/>
    <w:rsid w:val="5B795B44"/>
    <w:rsid w:val="5B8834A6"/>
    <w:rsid w:val="5BA0F3A3"/>
    <w:rsid w:val="5C20C06F"/>
    <w:rsid w:val="5C6278B2"/>
    <w:rsid w:val="5C6797DC"/>
    <w:rsid w:val="5C793F7E"/>
    <w:rsid w:val="5C92B454"/>
    <w:rsid w:val="5CC3BB62"/>
    <w:rsid w:val="5D09E05F"/>
    <w:rsid w:val="5DC1C7C5"/>
    <w:rsid w:val="5DDAF022"/>
    <w:rsid w:val="5E46837C"/>
    <w:rsid w:val="5F0BFF8F"/>
    <w:rsid w:val="5F603CD6"/>
    <w:rsid w:val="5F74BCCB"/>
    <w:rsid w:val="5F77B20A"/>
    <w:rsid w:val="5FE81101"/>
    <w:rsid w:val="605EE75C"/>
    <w:rsid w:val="60841E5B"/>
    <w:rsid w:val="60EDC807"/>
    <w:rsid w:val="629538E8"/>
    <w:rsid w:val="62AF52CC"/>
    <w:rsid w:val="62C379BE"/>
    <w:rsid w:val="62E52EDE"/>
    <w:rsid w:val="62F296FC"/>
    <w:rsid w:val="63DEBE62"/>
    <w:rsid w:val="64089F67"/>
    <w:rsid w:val="642568C9"/>
    <w:rsid w:val="643FF1EC"/>
    <w:rsid w:val="64EB9077"/>
    <w:rsid w:val="657295F3"/>
    <w:rsid w:val="65CCD9AA"/>
    <w:rsid w:val="6607862F"/>
    <w:rsid w:val="662DE3D6"/>
    <w:rsid w:val="66ABEB3A"/>
    <w:rsid w:val="66CA9CF6"/>
    <w:rsid w:val="674CB2ED"/>
    <w:rsid w:val="6763E4AE"/>
    <w:rsid w:val="678CC502"/>
    <w:rsid w:val="67977D75"/>
    <w:rsid w:val="679A2234"/>
    <w:rsid w:val="679C7B45"/>
    <w:rsid w:val="67AEFEC8"/>
    <w:rsid w:val="680E27DC"/>
    <w:rsid w:val="685FE751"/>
    <w:rsid w:val="68724A24"/>
    <w:rsid w:val="6872E329"/>
    <w:rsid w:val="687889B8"/>
    <w:rsid w:val="6902E1C2"/>
    <w:rsid w:val="693D8C28"/>
    <w:rsid w:val="6979BA94"/>
    <w:rsid w:val="697BB35D"/>
    <w:rsid w:val="699ED58D"/>
    <w:rsid w:val="6A170171"/>
    <w:rsid w:val="6B1292EB"/>
    <w:rsid w:val="6B550B1E"/>
    <w:rsid w:val="6B7CB94A"/>
    <w:rsid w:val="6BACB1E3"/>
    <w:rsid w:val="6BE02525"/>
    <w:rsid w:val="6BF6B142"/>
    <w:rsid w:val="6BFA88EF"/>
    <w:rsid w:val="6C3D0CB5"/>
    <w:rsid w:val="6C546AFA"/>
    <w:rsid w:val="6C5AFA88"/>
    <w:rsid w:val="6DD6DC00"/>
    <w:rsid w:val="6E1CA146"/>
    <w:rsid w:val="6E1CA515"/>
    <w:rsid w:val="6EBEA33B"/>
    <w:rsid w:val="6ED9798D"/>
    <w:rsid w:val="6F71B5EC"/>
    <w:rsid w:val="6FA91650"/>
    <w:rsid w:val="6FD410A7"/>
    <w:rsid w:val="706475A5"/>
    <w:rsid w:val="70659F0E"/>
    <w:rsid w:val="70A8ED2C"/>
    <w:rsid w:val="70EC607F"/>
    <w:rsid w:val="70F40051"/>
    <w:rsid w:val="7190E3A0"/>
    <w:rsid w:val="71A00821"/>
    <w:rsid w:val="71AF0EA4"/>
    <w:rsid w:val="71C44CA2"/>
    <w:rsid w:val="72034F44"/>
    <w:rsid w:val="72134847"/>
    <w:rsid w:val="725A5829"/>
    <w:rsid w:val="729EFD39"/>
    <w:rsid w:val="72FDF636"/>
    <w:rsid w:val="7362A9C1"/>
    <w:rsid w:val="738AE5AA"/>
    <w:rsid w:val="73C8C7F6"/>
    <w:rsid w:val="73CBFEBF"/>
    <w:rsid w:val="74BD5168"/>
    <w:rsid w:val="7525EFCB"/>
    <w:rsid w:val="753147D3"/>
    <w:rsid w:val="75BAF436"/>
    <w:rsid w:val="7603750F"/>
    <w:rsid w:val="761857D4"/>
    <w:rsid w:val="77300BE7"/>
    <w:rsid w:val="776E8485"/>
    <w:rsid w:val="77B5D1F7"/>
    <w:rsid w:val="781EB311"/>
    <w:rsid w:val="785CC73F"/>
    <w:rsid w:val="786CAA86"/>
    <w:rsid w:val="7988EED2"/>
    <w:rsid w:val="79FD4770"/>
    <w:rsid w:val="7A1B73A0"/>
    <w:rsid w:val="7A4115A8"/>
    <w:rsid w:val="7A5EEFA6"/>
    <w:rsid w:val="7A90CB56"/>
    <w:rsid w:val="7ACB44B0"/>
    <w:rsid w:val="7ADE1AD7"/>
    <w:rsid w:val="7AF6B572"/>
    <w:rsid w:val="7B4269D7"/>
    <w:rsid w:val="7C0C24C5"/>
    <w:rsid w:val="7C61E75B"/>
    <w:rsid w:val="7C88F442"/>
    <w:rsid w:val="7CA5A333"/>
    <w:rsid w:val="7CF3C7E3"/>
    <w:rsid w:val="7D171005"/>
    <w:rsid w:val="7D29C051"/>
    <w:rsid w:val="7D51ADD2"/>
    <w:rsid w:val="7E7A9880"/>
    <w:rsid w:val="7EE2C3D3"/>
    <w:rsid w:val="7EEBAAB2"/>
    <w:rsid w:val="7F7E3731"/>
    <w:rsid w:val="7FD88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FFD0"/>
  <w15:chartTrackingRefBased/>
  <w15:docId w15:val="{B8A92705-7F38-4155-9F0F-6850E87E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1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1C7"/>
  </w:style>
  <w:style w:type="paragraph" w:styleId="Footer">
    <w:name w:val="footer"/>
    <w:basedOn w:val="Normal"/>
    <w:link w:val="FooterChar"/>
    <w:uiPriority w:val="99"/>
    <w:unhideWhenUsed/>
    <w:rsid w:val="000171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1C7"/>
  </w:style>
  <w:style w:type="paragraph" w:styleId="ListParagraph">
    <w:name w:val="List Paragraph"/>
    <w:basedOn w:val="Normal"/>
    <w:uiPriority w:val="34"/>
    <w:qFormat/>
    <w:rsid w:val="00EB23D9"/>
    <w:pPr>
      <w:ind w:left="720"/>
      <w:contextualSpacing/>
    </w:pPr>
  </w:style>
  <w:style w:type="character" w:styleId="Hyperlink">
    <w:name w:val="Hyperlink"/>
    <w:basedOn w:val="DefaultParagraphFont"/>
    <w:uiPriority w:val="99"/>
    <w:unhideWhenUsed/>
    <w:rsid w:val="007F7EBC"/>
    <w:rPr>
      <w:color w:val="0563C1" w:themeColor="hyperlink"/>
      <w:u w:val="single"/>
    </w:rPr>
  </w:style>
  <w:style w:type="character" w:customStyle="1" w:styleId="UnresolvedMention1">
    <w:name w:val="Unresolved Mention1"/>
    <w:basedOn w:val="DefaultParagraphFont"/>
    <w:uiPriority w:val="99"/>
    <w:semiHidden/>
    <w:unhideWhenUsed/>
    <w:rsid w:val="007F7EBC"/>
    <w:rPr>
      <w:color w:val="808080"/>
      <w:shd w:val="clear" w:color="auto" w:fill="E6E6E6"/>
    </w:rPr>
  </w:style>
  <w:style w:type="character" w:styleId="CommentReference">
    <w:name w:val="annotation reference"/>
    <w:basedOn w:val="DefaultParagraphFont"/>
    <w:uiPriority w:val="99"/>
    <w:semiHidden/>
    <w:unhideWhenUsed/>
    <w:rsid w:val="00734326"/>
    <w:rPr>
      <w:sz w:val="16"/>
      <w:szCs w:val="16"/>
    </w:rPr>
  </w:style>
  <w:style w:type="paragraph" w:styleId="CommentText">
    <w:name w:val="annotation text"/>
    <w:basedOn w:val="Normal"/>
    <w:link w:val="CommentTextChar"/>
    <w:uiPriority w:val="99"/>
    <w:unhideWhenUsed/>
    <w:rsid w:val="00734326"/>
    <w:pPr>
      <w:spacing w:line="240" w:lineRule="auto"/>
    </w:pPr>
    <w:rPr>
      <w:sz w:val="20"/>
      <w:szCs w:val="20"/>
    </w:rPr>
  </w:style>
  <w:style w:type="character" w:customStyle="1" w:styleId="CommentTextChar">
    <w:name w:val="Comment Text Char"/>
    <w:basedOn w:val="DefaultParagraphFont"/>
    <w:link w:val="CommentText"/>
    <w:uiPriority w:val="99"/>
    <w:rsid w:val="00734326"/>
    <w:rPr>
      <w:sz w:val="20"/>
      <w:szCs w:val="20"/>
    </w:rPr>
  </w:style>
  <w:style w:type="paragraph" w:styleId="CommentSubject">
    <w:name w:val="annotation subject"/>
    <w:basedOn w:val="CommentText"/>
    <w:next w:val="CommentText"/>
    <w:link w:val="CommentSubjectChar"/>
    <w:uiPriority w:val="99"/>
    <w:semiHidden/>
    <w:unhideWhenUsed/>
    <w:rsid w:val="00734326"/>
    <w:rPr>
      <w:b/>
      <w:bCs/>
    </w:rPr>
  </w:style>
  <w:style w:type="character" w:customStyle="1" w:styleId="CommentSubjectChar">
    <w:name w:val="Comment Subject Char"/>
    <w:basedOn w:val="CommentTextChar"/>
    <w:link w:val="CommentSubject"/>
    <w:uiPriority w:val="99"/>
    <w:semiHidden/>
    <w:rsid w:val="00734326"/>
    <w:rPr>
      <w:b/>
      <w:bCs/>
      <w:sz w:val="20"/>
      <w:szCs w:val="20"/>
    </w:rPr>
  </w:style>
  <w:style w:type="paragraph" w:styleId="Revision">
    <w:name w:val="Revision"/>
    <w:hidden/>
    <w:uiPriority w:val="99"/>
    <w:semiHidden/>
    <w:rsid w:val="002D0CA1"/>
    <w:pPr>
      <w:spacing w:after="0" w:line="240" w:lineRule="auto"/>
    </w:pPr>
  </w:style>
  <w:style w:type="paragraph" w:customStyle="1" w:styleId="paragraph">
    <w:name w:val="paragraph"/>
    <w:basedOn w:val="Normal"/>
    <w:rsid w:val="004427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427BB"/>
  </w:style>
  <w:style w:type="character" w:customStyle="1" w:styleId="eop">
    <w:name w:val="eop"/>
    <w:basedOn w:val="DefaultParagraphFont"/>
    <w:rsid w:val="0044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2913">
      <w:bodyDiv w:val="1"/>
      <w:marLeft w:val="0"/>
      <w:marRight w:val="0"/>
      <w:marTop w:val="0"/>
      <w:marBottom w:val="0"/>
      <w:divBdr>
        <w:top w:val="none" w:sz="0" w:space="0" w:color="auto"/>
        <w:left w:val="none" w:sz="0" w:space="0" w:color="auto"/>
        <w:bottom w:val="none" w:sz="0" w:space="0" w:color="auto"/>
        <w:right w:val="none" w:sz="0" w:space="0" w:color="auto"/>
      </w:divBdr>
    </w:div>
    <w:div w:id="370694322">
      <w:bodyDiv w:val="1"/>
      <w:marLeft w:val="0"/>
      <w:marRight w:val="0"/>
      <w:marTop w:val="0"/>
      <w:marBottom w:val="0"/>
      <w:divBdr>
        <w:top w:val="none" w:sz="0" w:space="0" w:color="auto"/>
        <w:left w:val="none" w:sz="0" w:space="0" w:color="auto"/>
        <w:bottom w:val="none" w:sz="0" w:space="0" w:color="auto"/>
        <w:right w:val="none" w:sz="0" w:space="0" w:color="auto"/>
      </w:divBdr>
    </w:div>
    <w:div w:id="1440490097">
      <w:bodyDiv w:val="1"/>
      <w:marLeft w:val="0"/>
      <w:marRight w:val="0"/>
      <w:marTop w:val="0"/>
      <w:marBottom w:val="0"/>
      <w:divBdr>
        <w:top w:val="none" w:sz="0" w:space="0" w:color="auto"/>
        <w:left w:val="none" w:sz="0" w:space="0" w:color="auto"/>
        <w:bottom w:val="none" w:sz="0" w:space="0" w:color="auto"/>
        <w:right w:val="none" w:sz="0" w:space="0" w:color="auto"/>
      </w:divBdr>
    </w:div>
    <w:div w:id="1606032673">
      <w:bodyDiv w:val="1"/>
      <w:marLeft w:val="0"/>
      <w:marRight w:val="0"/>
      <w:marTop w:val="0"/>
      <w:marBottom w:val="0"/>
      <w:divBdr>
        <w:top w:val="none" w:sz="0" w:space="0" w:color="auto"/>
        <w:left w:val="none" w:sz="0" w:space="0" w:color="auto"/>
        <w:bottom w:val="none" w:sz="0" w:space="0" w:color="auto"/>
        <w:right w:val="none" w:sz="0" w:space="0" w:color="auto"/>
      </w:divBdr>
    </w:div>
    <w:div w:id="1951931333">
      <w:bodyDiv w:val="1"/>
      <w:marLeft w:val="0"/>
      <w:marRight w:val="0"/>
      <w:marTop w:val="0"/>
      <w:marBottom w:val="0"/>
      <w:divBdr>
        <w:top w:val="none" w:sz="0" w:space="0" w:color="auto"/>
        <w:left w:val="none" w:sz="0" w:space="0" w:color="auto"/>
        <w:bottom w:val="none" w:sz="0" w:space="0" w:color="auto"/>
        <w:right w:val="none" w:sz="0" w:space="0" w:color="auto"/>
      </w:divBdr>
    </w:div>
    <w:div w:id="2022127456">
      <w:bodyDiv w:val="1"/>
      <w:marLeft w:val="0"/>
      <w:marRight w:val="0"/>
      <w:marTop w:val="0"/>
      <w:marBottom w:val="0"/>
      <w:divBdr>
        <w:top w:val="none" w:sz="0" w:space="0" w:color="auto"/>
        <w:left w:val="none" w:sz="0" w:space="0" w:color="auto"/>
        <w:bottom w:val="none" w:sz="0" w:space="0" w:color="auto"/>
        <w:right w:val="none" w:sz="0" w:space="0" w:color="auto"/>
      </w:divBdr>
      <w:divsChild>
        <w:div w:id="211504428">
          <w:marLeft w:val="0"/>
          <w:marRight w:val="0"/>
          <w:marTop w:val="0"/>
          <w:marBottom w:val="0"/>
          <w:divBdr>
            <w:top w:val="none" w:sz="0" w:space="0" w:color="auto"/>
            <w:left w:val="none" w:sz="0" w:space="0" w:color="auto"/>
            <w:bottom w:val="none" w:sz="0" w:space="0" w:color="auto"/>
            <w:right w:val="none" w:sz="0" w:space="0" w:color="auto"/>
          </w:divBdr>
        </w:div>
        <w:div w:id="964240319">
          <w:marLeft w:val="0"/>
          <w:marRight w:val="0"/>
          <w:marTop w:val="0"/>
          <w:marBottom w:val="0"/>
          <w:divBdr>
            <w:top w:val="none" w:sz="0" w:space="0" w:color="auto"/>
            <w:left w:val="none" w:sz="0" w:space="0" w:color="auto"/>
            <w:bottom w:val="none" w:sz="0" w:space="0" w:color="auto"/>
            <w:right w:val="none" w:sz="0" w:space="0" w:color="auto"/>
          </w:divBdr>
        </w:div>
        <w:div w:id="1549955972">
          <w:marLeft w:val="0"/>
          <w:marRight w:val="0"/>
          <w:marTop w:val="0"/>
          <w:marBottom w:val="0"/>
          <w:divBdr>
            <w:top w:val="none" w:sz="0" w:space="0" w:color="auto"/>
            <w:left w:val="none" w:sz="0" w:space="0" w:color="auto"/>
            <w:bottom w:val="none" w:sz="0" w:space="0" w:color="auto"/>
            <w:right w:val="none" w:sz="0" w:space="0" w:color="auto"/>
          </w:divBdr>
        </w:div>
        <w:div w:id="858667581">
          <w:marLeft w:val="0"/>
          <w:marRight w:val="0"/>
          <w:marTop w:val="0"/>
          <w:marBottom w:val="0"/>
          <w:divBdr>
            <w:top w:val="none" w:sz="0" w:space="0" w:color="auto"/>
            <w:left w:val="none" w:sz="0" w:space="0" w:color="auto"/>
            <w:bottom w:val="none" w:sz="0" w:space="0" w:color="auto"/>
            <w:right w:val="none" w:sz="0" w:space="0" w:color="auto"/>
          </w:divBdr>
        </w:div>
        <w:div w:id="1320112971">
          <w:marLeft w:val="0"/>
          <w:marRight w:val="0"/>
          <w:marTop w:val="0"/>
          <w:marBottom w:val="0"/>
          <w:divBdr>
            <w:top w:val="none" w:sz="0" w:space="0" w:color="auto"/>
            <w:left w:val="none" w:sz="0" w:space="0" w:color="auto"/>
            <w:bottom w:val="none" w:sz="0" w:space="0" w:color="auto"/>
            <w:right w:val="none" w:sz="0" w:space="0" w:color="auto"/>
          </w:divBdr>
        </w:div>
        <w:div w:id="391775170">
          <w:marLeft w:val="0"/>
          <w:marRight w:val="0"/>
          <w:marTop w:val="0"/>
          <w:marBottom w:val="0"/>
          <w:divBdr>
            <w:top w:val="none" w:sz="0" w:space="0" w:color="auto"/>
            <w:left w:val="none" w:sz="0" w:space="0" w:color="auto"/>
            <w:bottom w:val="none" w:sz="0" w:space="0" w:color="auto"/>
            <w:right w:val="none" w:sz="0" w:space="0" w:color="auto"/>
          </w:divBdr>
        </w:div>
        <w:div w:id="534077104">
          <w:marLeft w:val="0"/>
          <w:marRight w:val="0"/>
          <w:marTop w:val="0"/>
          <w:marBottom w:val="0"/>
          <w:divBdr>
            <w:top w:val="none" w:sz="0" w:space="0" w:color="auto"/>
            <w:left w:val="none" w:sz="0" w:space="0" w:color="auto"/>
            <w:bottom w:val="none" w:sz="0" w:space="0" w:color="auto"/>
            <w:right w:val="none" w:sz="0" w:space="0" w:color="auto"/>
          </w:divBdr>
        </w:div>
        <w:div w:id="734550394">
          <w:marLeft w:val="0"/>
          <w:marRight w:val="0"/>
          <w:marTop w:val="0"/>
          <w:marBottom w:val="0"/>
          <w:divBdr>
            <w:top w:val="none" w:sz="0" w:space="0" w:color="auto"/>
            <w:left w:val="none" w:sz="0" w:space="0" w:color="auto"/>
            <w:bottom w:val="none" w:sz="0" w:space="0" w:color="auto"/>
            <w:right w:val="none" w:sz="0" w:space="0" w:color="auto"/>
          </w:divBdr>
        </w:div>
        <w:div w:id="1150710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d2ab59bbdfa445c7"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CC8BFAA3E1D458E0BB412CD0FA601" ma:contentTypeVersion="12" ma:contentTypeDescription="Create a new document." ma:contentTypeScope="" ma:versionID="55ccef6560516ee932ef2705ef707d98">
  <xsd:schema xmlns:xsd="http://www.w3.org/2001/XMLSchema" xmlns:xs="http://www.w3.org/2001/XMLSchema" xmlns:p="http://schemas.microsoft.com/office/2006/metadata/properties" xmlns:ns3="f2edc6ae-6dd0-4f9e-b568-a77de5f64aa6" xmlns:ns4="049f88e4-bfa6-4956-9802-f86be4bb9604" targetNamespace="http://schemas.microsoft.com/office/2006/metadata/properties" ma:root="true" ma:fieldsID="ceed5d5fbfc79fb15b8001cf43913127" ns3:_="" ns4:_="">
    <xsd:import namespace="f2edc6ae-6dd0-4f9e-b568-a77de5f64aa6"/>
    <xsd:import namespace="049f88e4-bfa6-4956-9802-f86be4bb96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dc6ae-6dd0-4f9e-b568-a77de5f64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f88e4-bfa6-4956-9802-f86be4bb96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2ECC4B-40F9-4ABD-B335-C87EEA8FF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dc6ae-6dd0-4f9e-b568-a77de5f64aa6"/>
    <ds:schemaRef ds:uri="049f88e4-bfa6-4956-9802-f86be4bb9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8943D-60D8-4FF3-A658-DD9092882B6E}">
  <ds:schemaRefs>
    <ds:schemaRef ds:uri="http://schemas.openxmlformats.org/officeDocument/2006/bibliography"/>
  </ds:schemaRefs>
</ds:datastoreItem>
</file>

<file path=customXml/itemProps3.xml><?xml version="1.0" encoding="utf-8"?>
<ds:datastoreItem xmlns:ds="http://schemas.openxmlformats.org/officeDocument/2006/customXml" ds:itemID="{917273C1-C9E6-48C3-9547-4FF7E5A4AC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D02A3-0AC8-45F2-A2F7-96CA7B6E8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Lindley</dc:creator>
  <cp:keywords/>
  <dc:description/>
  <cp:lastModifiedBy>Hayle Chalke-Davies</cp:lastModifiedBy>
  <cp:revision>6</cp:revision>
  <cp:lastPrinted>2023-04-28T10:59:00Z</cp:lastPrinted>
  <dcterms:created xsi:type="dcterms:W3CDTF">2023-04-28T11:34:00Z</dcterms:created>
  <dcterms:modified xsi:type="dcterms:W3CDTF">2024-07-23T11:48:00Z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0x010100656CC8BFAA3E1D458E0BB412CD0FA601</vt:lpwstr>
  </property>
</Properties>
</file>